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F089D" w14:textId="77777777" w:rsidR="00C45114" w:rsidRPr="001804F0" w:rsidRDefault="00C45114" w:rsidP="00C45114">
      <w:pPr>
        <w:rPr>
          <w:b/>
          <w:sz w:val="22"/>
        </w:rPr>
      </w:pPr>
      <w:r w:rsidRPr="001804F0">
        <w:rPr>
          <w:b/>
          <w:sz w:val="22"/>
        </w:rPr>
        <w:t>REGION VI</w:t>
      </w:r>
    </w:p>
    <w:p w14:paraId="27BA4F3F" w14:textId="77777777" w:rsidR="00C45114" w:rsidRPr="001804F0" w:rsidRDefault="00C45114" w:rsidP="00C45114">
      <w:pPr>
        <w:rPr>
          <w:b/>
          <w:sz w:val="22"/>
        </w:rPr>
      </w:pPr>
      <w:r w:rsidRPr="001804F0">
        <w:rPr>
          <w:b/>
          <w:sz w:val="22"/>
        </w:rPr>
        <w:t>WORKFORCE DEVELOPMENT BOARD</w:t>
      </w:r>
    </w:p>
    <w:p w14:paraId="317EE00E" w14:textId="77777777" w:rsidR="00C45114" w:rsidRPr="001804F0" w:rsidRDefault="00C45114" w:rsidP="00C45114">
      <w:pPr>
        <w:rPr>
          <w:b/>
          <w:sz w:val="22"/>
        </w:rPr>
      </w:pPr>
      <w:r>
        <w:rPr>
          <w:b/>
          <w:sz w:val="22"/>
        </w:rPr>
        <w:t>LEO</w:t>
      </w:r>
      <w:r w:rsidRPr="001804F0">
        <w:rPr>
          <w:b/>
          <w:sz w:val="22"/>
        </w:rPr>
        <w:t xml:space="preserve"> MEETING MINUTES</w:t>
      </w:r>
    </w:p>
    <w:p w14:paraId="6B664D74" w14:textId="3C0F70FD" w:rsidR="00C45114" w:rsidRPr="001804F0" w:rsidRDefault="00792CA9" w:rsidP="00C45114">
      <w:pPr>
        <w:rPr>
          <w:sz w:val="22"/>
        </w:rPr>
      </w:pPr>
      <w:r>
        <w:rPr>
          <w:sz w:val="22"/>
        </w:rPr>
        <w:t>December</w:t>
      </w:r>
      <w:r w:rsidR="007D79E7">
        <w:rPr>
          <w:sz w:val="22"/>
        </w:rPr>
        <w:t xml:space="preserve"> 10</w:t>
      </w:r>
      <w:r w:rsidR="00BE60A7">
        <w:rPr>
          <w:sz w:val="22"/>
        </w:rPr>
        <w:t>, 2021</w:t>
      </w:r>
    </w:p>
    <w:p w14:paraId="4EB64936" w14:textId="7490AFF1" w:rsidR="00C45114" w:rsidRPr="001804F0" w:rsidRDefault="00317D98" w:rsidP="00C45114">
      <w:pPr>
        <w:rPr>
          <w:sz w:val="22"/>
        </w:rPr>
      </w:pPr>
      <w:r>
        <w:rPr>
          <w:sz w:val="22"/>
        </w:rPr>
        <w:t>Marion County Convention and Visitors Bureau</w:t>
      </w:r>
      <w:r w:rsidR="007D79E7">
        <w:rPr>
          <w:sz w:val="22"/>
        </w:rPr>
        <w:t xml:space="preserve">, </w:t>
      </w:r>
      <w:r>
        <w:rPr>
          <w:sz w:val="22"/>
        </w:rPr>
        <w:t>Pleasant Valley</w:t>
      </w:r>
      <w:r w:rsidR="007D79E7">
        <w:rPr>
          <w:sz w:val="22"/>
        </w:rPr>
        <w:t>, WV</w:t>
      </w:r>
    </w:p>
    <w:p w14:paraId="648D034C" w14:textId="77777777" w:rsidR="00C45114" w:rsidRPr="001804F0" w:rsidRDefault="00C45114" w:rsidP="00C45114">
      <w:pPr>
        <w:rPr>
          <w:b/>
          <w:sz w:val="22"/>
        </w:rPr>
      </w:pPr>
    </w:p>
    <w:p w14:paraId="10C45D25" w14:textId="3765FFF9" w:rsidR="00C45114" w:rsidRDefault="00C45114" w:rsidP="00C45114">
      <w:pPr>
        <w:jc w:val="left"/>
        <w:rPr>
          <w:sz w:val="22"/>
        </w:rPr>
      </w:pPr>
      <w:r>
        <w:rPr>
          <w:b/>
          <w:sz w:val="22"/>
        </w:rPr>
        <w:t>CALL TO ORDER</w:t>
      </w:r>
      <w:r w:rsidRPr="001804F0">
        <w:rPr>
          <w:b/>
          <w:sz w:val="22"/>
        </w:rPr>
        <w:t>:</w:t>
      </w:r>
      <w:r>
        <w:rPr>
          <w:b/>
          <w:sz w:val="22"/>
        </w:rPr>
        <w:t xml:space="preserve">  </w:t>
      </w:r>
      <w:r w:rsidR="00ED1867">
        <w:rPr>
          <w:sz w:val="22"/>
        </w:rPr>
        <w:t xml:space="preserve">Chair Ernie </w:t>
      </w:r>
      <w:proofErr w:type="spellStart"/>
      <w:r w:rsidR="00ED1867">
        <w:rPr>
          <w:sz w:val="22"/>
        </w:rPr>
        <w:t>VanGilder</w:t>
      </w:r>
      <w:proofErr w:type="spellEnd"/>
      <w:r>
        <w:rPr>
          <w:sz w:val="22"/>
        </w:rPr>
        <w:t xml:space="preserve"> cal</w:t>
      </w:r>
      <w:r w:rsidR="00ED1867">
        <w:rPr>
          <w:sz w:val="22"/>
        </w:rPr>
        <w:t>led the meeting to order at 11:</w:t>
      </w:r>
      <w:r w:rsidR="00792CA9">
        <w:rPr>
          <w:sz w:val="22"/>
        </w:rPr>
        <w:t>05</w:t>
      </w:r>
      <w:r w:rsidR="00BE1FA1">
        <w:rPr>
          <w:sz w:val="22"/>
        </w:rPr>
        <w:t xml:space="preserve"> am</w:t>
      </w:r>
      <w:r>
        <w:rPr>
          <w:sz w:val="22"/>
        </w:rPr>
        <w:t xml:space="preserve">.  </w:t>
      </w:r>
    </w:p>
    <w:p w14:paraId="58360272" w14:textId="77777777" w:rsidR="00C45114" w:rsidRDefault="00C45114" w:rsidP="00C45114">
      <w:pPr>
        <w:jc w:val="left"/>
        <w:rPr>
          <w:sz w:val="22"/>
        </w:rPr>
      </w:pPr>
    </w:p>
    <w:p w14:paraId="2B08BD7C" w14:textId="1F2A0D3B" w:rsidR="00C45114" w:rsidRDefault="00C45114" w:rsidP="00C45114">
      <w:pPr>
        <w:jc w:val="left"/>
        <w:rPr>
          <w:sz w:val="22"/>
        </w:rPr>
      </w:pPr>
      <w:r>
        <w:rPr>
          <w:b/>
          <w:sz w:val="22"/>
        </w:rPr>
        <w:t xml:space="preserve">INTRODUCTIONS:  </w:t>
      </w:r>
      <w:r>
        <w:rPr>
          <w:sz w:val="22"/>
        </w:rPr>
        <w:t xml:space="preserve"> Members present were</w:t>
      </w:r>
      <w:r w:rsidR="0065524E">
        <w:rPr>
          <w:sz w:val="22"/>
        </w:rPr>
        <w:t xml:space="preserve"> </w:t>
      </w:r>
      <w:r w:rsidR="00317D98">
        <w:rPr>
          <w:sz w:val="22"/>
        </w:rPr>
        <w:t xml:space="preserve">Susie </w:t>
      </w:r>
      <w:proofErr w:type="spellStart"/>
      <w:r w:rsidR="00317D98">
        <w:rPr>
          <w:sz w:val="22"/>
        </w:rPr>
        <w:t>Cvechko</w:t>
      </w:r>
      <w:proofErr w:type="spellEnd"/>
      <w:r w:rsidR="00317D98">
        <w:rPr>
          <w:sz w:val="22"/>
        </w:rPr>
        <w:t xml:space="preserve">, James Marino, Ernie </w:t>
      </w:r>
      <w:proofErr w:type="spellStart"/>
      <w:r w:rsidR="00317D98">
        <w:rPr>
          <w:sz w:val="22"/>
        </w:rPr>
        <w:t>VanGilder</w:t>
      </w:r>
      <w:proofErr w:type="spellEnd"/>
      <w:r w:rsidR="00317D98">
        <w:rPr>
          <w:sz w:val="22"/>
        </w:rPr>
        <w:t xml:space="preserve">, and Tom </w:t>
      </w:r>
      <w:proofErr w:type="spellStart"/>
      <w:r w:rsidR="00317D98">
        <w:rPr>
          <w:sz w:val="22"/>
        </w:rPr>
        <w:t>Mainella</w:t>
      </w:r>
      <w:proofErr w:type="spellEnd"/>
      <w:r w:rsidR="000C2BCB">
        <w:rPr>
          <w:sz w:val="22"/>
        </w:rPr>
        <w:t xml:space="preserve">. </w:t>
      </w:r>
      <w:r w:rsidR="00317D98">
        <w:rPr>
          <w:sz w:val="22"/>
        </w:rPr>
        <w:t xml:space="preserve"> Those attending by conference call were </w:t>
      </w:r>
      <w:r w:rsidR="00CA575D">
        <w:rPr>
          <w:sz w:val="22"/>
        </w:rPr>
        <w:t xml:space="preserve">John Bennett, </w:t>
      </w:r>
      <w:r w:rsidR="00317D98">
        <w:rPr>
          <w:sz w:val="22"/>
        </w:rPr>
        <w:t>Melvin Gum, Rod Wyman, Jenny Selin, and Don Smith</w:t>
      </w:r>
      <w:r w:rsidR="005C7081">
        <w:rPr>
          <w:sz w:val="22"/>
        </w:rPr>
        <w:t xml:space="preserve">.  </w:t>
      </w:r>
      <w:r w:rsidR="00317D98">
        <w:rPr>
          <w:sz w:val="22"/>
        </w:rPr>
        <w:t xml:space="preserve">Proxy for Terry </w:t>
      </w:r>
      <w:proofErr w:type="spellStart"/>
      <w:r w:rsidR="00317D98">
        <w:rPr>
          <w:sz w:val="22"/>
        </w:rPr>
        <w:t>Cutright</w:t>
      </w:r>
      <w:proofErr w:type="spellEnd"/>
      <w:r w:rsidR="00317D98">
        <w:rPr>
          <w:sz w:val="22"/>
        </w:rPr>
        <w:t xml:space="preserve"> was Rod Wyman and James Marino for Susan Thomas.  </w:t>
      </w:r>
      <w:r w:rsidR="000C2BCB">
        <w:rPr>
          <w:sz w:val="22"/>
        </w:rPr>
        <w:t xml:space="preserve">Board members absent </w:t>
      </w:r>
      <w:r w:rsidR="00B816AE">
        <w:rPr>
          <w:sz w:val="22"/>
        </w:rPr>
        <w:t xml:space="preserve">were </w:t>
      </w:r>
      <w:r w:rsidR="00317D98">
        <w:rPr>
          <w:sz w:val="22"/>
        </w:rPr>
        <w:t>Jeff Arnett</w:t>
      </w:r>
      <w:r w:rsidR="005C7081">
        <w:rPr>
          <w:sz w:val="22"/>
        </w:rPr>
        <w:t xml:space="preserve">, David </w:t>
      </w:r>
      <w:proofErr w:type="spellStart"/>
      <w:r w:rsidR="005C7081">
        <w:rPr>
          <w:sz w:val="22"/>
        </w:rPr>
        <w:t>Kesling</w:t>
      </w:r>
      <w:proofErr w:type="spellEnd"/>
      <w:r w:rsidR="005C7081">
        <w:rPr>
          <w:sz w:val="22"/>
        </w:rPr>
        <w:t xml:space="preserve">, </w:t>
      </w:r>
      <w:r w:rsidR="00872A3A">
        <w:rPr>
          <w:sz w:val="22"/>
        </w:rPr>
        <w:t>Michael</w:t>
      </w:r>
      <w:r w:rsidR="005C7081">
        <w:rPr>
          <w:sz w:val="22"/>
        </w:rPr>
        <w:t xml:space="preserve"> Rosenau, Clinton Means,</w:t>
      </w:r>
      <w:r w:rsidR="00317D98">
        <w:rPr>
          <w:sz w:val="22"/>
        </w:rPr>
        <w:t xml:space="preserve"> and Tony </w:t>
      </w:r>
      <w:proofErr w:type="spellStart"/>
      <w:r w:rsidR="00376E90">
        <w:rPr>
          <w:sz w:val="22"/>
        </w:rPr>
        <w:t>Veltri</w:t>
      </w:r>
      <w:proofErr w:type="spellEnd"/>
      <w:r w:rsidR="00376E90">
        <w:rPr>
          <w:sz w:val="22"/>
        </w:rPr>
        <w:t>.</w:t>
      </w:r>
      <w:r w:rsidR="00EA047A">
        <w:rPr>
          <w:sz w:val="22"/>
        </w:rPr>
        <w:t xml:space="preserve">  </w:t>
      </w:r>
      <w:r>
        <w:rPr>
          <w:sz w:val="22"/>
        </w:rPr>
        <w:t xml:space="preserve"> </w:t>
      </w:r>
    </w:p>
    <w:p w14:paraId="095A115F" w14:textId="77777777" w:rsidR="00C45114" w:rsidRDefault="00C45114" w:rsidP="00C45114">
      <w:pPr>
        <w:jc w:val="left"/>
        <w:rPr>
          <w:sz w:val="22"/>
        </w:rPr>
      </w:pPr>
    </w:p>
    <w:p w14:paraId="1CC2C965" w14:textId="288652A6" w:rsidR="00C45114" w:rsidRPr="001804F0" w:rsidRDefault="00C45114" w:rsidP="00C45114">
      <w:pPr>
        <w:jc w:val="left"/>
        <w:rPr>
          <w:sz w:val="22"/>
        </w:rPr>
      </w:pPr>
      <w:r w:rsidRPr="001804F0">
        <w:rPr>
          <w:sz w:val="22"/>
        </w:rPr>
        <w:t>Workforce Development Board</w:t>
      </w:r>
      <w:r>
        <w:rPr>
          <w:sz w:val="22"/>
        </w:rPr>
        <w:t xml:space="preserve"> staff present were Maria Larry</w:t>
      </w:r>
      <w:r w:rsidR="00FF735C">
        <w:rPr>
          <w:sz w:val="22"/>
        </w:rPr>
        <w:t xml:space="preserve"> and</w:t>
      </w:r>
      <w:r>
        <w:rPr>
          <w:sz w:val="22"/>
        </w:rPr>
        <w:t xml:space="preserve"> Kathi Waters</w:t>
      </w:r>
      <w:r w:rsidRPr="001804F0">
        <w:rPr>
          <w:sz w:val="22"/>
        </w:rPr>
        <w:t>.</w:t>
      </w:r>
      <w:r>
        <w:rPr>
          <w:sz w:val="22"/>
        </w:rPr>
        <w:t xml:space="preserve">  </w:t>
      </w:r>
    </w:p>
    <w:p w14:paraId="77B4F2FE" w14:textId="77777777" w:rsidR="00C45114" w:rsidRPr="001804F0" w:rsidRDefault="00C45114" w:rsidP="00C45114">
      <w:pPr>
        <w:jc w:val="left"/>
        <w:rPr>
          <w:sz w:val="22"/>
        </w:rPr>
      </w:pPr>
    </w:p>
    <w:p w14:paraId="73DAE92A" w14:textId="77777777" w:rsidR="00C45114" w:rsidRPr="001804F0" w:rsidRDefault="00C45114" w:rsidP="00C45114">
      <w:pPr>
        <w:jc w:val="left"/>
        <w:rPr>
          <w:sz w:val="22"/>
          <w:u w:val="single"/>
        </w:rPr>
      </w:pPr>
      <w:r w:rsidRPr="001804F0">
        <w:rPr>
          <w:b/>
          <w:sz w:val="22"/>
        </w:rPr>
        <w:t>INFORMATION PROVIDED TO EACH MEMBER PRESENT:</w:t>
      </w:r>
    </w:p>
    <w:p w14:paraId="474675BB" w14:textId="567D0932" w:rsidR="00452743" w:rsidRDefault="00452743" w:rsidP="00452743">
      <w:pPr>
        <w:jc w:val="left"/>
        <w:rPr>
          <w:sz w:val="22"/>
        </w:rPr>
      </w:pPr>
      <w:r>
        <w:rPr>
          <w:sz w:val="22"/>
        </w:rPr>
        <w:t xml:space="preserve">Agenda for </w:t>
      </w:r>
      <w:r w:rsidR="004F2649">
        <w:rPr>
          <w:sz w:val="22"/>
        </w:rPr>
        <w:t>December</w:t>
      </w:r>
      <w:r w:rsidR="00FB7291">
        <w:rPr>
          <w:sz w:val="22"/>
        </w:rPr>
        <w:t xml:space="preserve"> 10</w:t>
      </w:r>
      <w:r>
        <w:rPr>
          <w:sz w:val="22"/>
        </w:rPr>
        <w:t>, 2021</w:t>
      </w:r>
    </w:p>
    <w:p w14:paraId="511DCE99" w14:textId="4EAFA03C" w:rsidR="00452743" w:rsidRDefault="004F2649" w:rsidP="00452743">
      <w:pPr>
        <w:jc w:val="left"/>
        <w:rPr>
          <w:sz w:val="22"/>
        </w:rPr>
      </w:pPr>
      <w:r>
        <w:rPr>
          <w:sz w:val="22"/>
        </w:rPr>
        <w:t>September 10</w:t>
      </w:r>
      <w:r w:rsidR="00452743">
        <w:rPr>
          <w:sz w:val="22"/>
        </w:rPr>
        <w:t xml:space="preserve">, </w:t>
      </w:r>
      <w:proofErr w:type="gramStart"/>
      <w:r w:rsidR="00452743">
        <w:rPr>
          <w:sz w:val="22"/>
        </w:rPr>
        <w:t>2021</w:t>
      </w:r>
      <w:proofErr w:type="gramEnd"/>
      <w:r w:rsidR="00452743">
        <w:rPr>
          <w:sz w:val="22"/>
        </w:rPr>
        <w:t xml:space="preserve"> </w:t>
      </w:r>
      <w:r w:rsidR="00CA575D">
        <w:rPr>
          <w:sz w:val="22"/>
        </w:rPr>
        <w:t>LEO</w:t>
      </w:r>
      <w:r w:rsidR="00452743" w:rsidRPr="001804F0">
        <w:rPr>
          <w:sz w:val="22"/>
        </w:rPr>
        <w:t xml:space="preserve"> Board Meeting Minutes</w:t>
      </w:r>
    </w:p>
    <w:p w14:paraId="42A3008D" w14:textId="4520A6E5" w:rsidR="00B816AE" w:rsidRDefault="00B816AE" w:rsidP="00452743">
      <w:pPr>
        <w:jc w:val="left"/>
        <w:rPr>
          <w:sz w:val="22"/>
        </w:rPr>
      </w:pPr>
      <w:r>
        <w:rPr>
          <w:sz w:val="22"/>
        </w:rPr>
        <w:t>Governor’s Letter Certifying the Local Board for another 2-year term</w:t>
      </w:r>
    </w:p>
    <w:p w14:paraId="1AD59A39" w14:textId="5C77BB4C" w:rsidR="00452743" w:rsidRDefault="00452743" w:rsidP="00452743">
      <w:pPr>
        <w:jc w:val="left"/>
        <w:rPr>
          <w:sz w:val="22"/>
        </w:rPr>
      </w:pPr>
      <w:r>
        <w:rPr>
          <w:sz w:val="22"/>
        </w:rPr>
        <w:t>Reconciliation/Financial Statements Available for Review</w:t>
      </w:r>
    </w:p>
    <w:p w14:paraId="785941E0" w14:textId="5A5E96C8" w:rsidR="00B816AE" w:rsidRDefault="00B816AE" w:rsidP="00452743">
      <w:pPr>
        <w:jc w:val="left"/>
        <w:rPr>
          <w:sz w:val="22"/>
        </w:rPr>
      </w:pPr>
      <w:r>
        <w:rPr>
          <w:sz w:val="22"/>
        </w:rPr>
        <w:t>PY20 Annual Newsletter</w:t>
      </w:r>
    </w:p>
    <w:p w14:paraId="48106515" w14:textId="75138FE0" w:rsidR="00452743" w:rsidRDefault="00452743" w:rsidP="00452743">
      <w:pPr>
        <w:jc w:val="left"/>
        <w:rPr>
          <w:sz w:val="22"/>
        </w:rPr>
      </w:pPr>
      <w:r>
        <w:rPr>
          <w:sz w:val="22"/>
        </w:rPr>
        <w:t xml:space="preserve">Financial Report through </w:t>
      </w:r>
      <w:r w:rsidR="008A4151">
        <w:rPr>
          <w:sz w:val="22"/>
        </w:rPr>
        <w:t>November</w:t>
      </w:r>
      <w:r w:rsidR="00FB7291">
        <w:rPr>
          <w:sz w:val="22"/>
        </w:rPr>
        <w:t xml:space="preserve"> 3</w:t>
      </w:r>
      <w:r w:rsidR="008A4151">
        <w:rPr>
          <w:sz w:val="22"/>
        </w:rPr>
        <w:t>0</w:t>
      </w:r>
      <w:r>
        <w:rPr>
          <w:sz w:val="22"/>
        </w:rPr>
        <w:t>, 2021</w:t>
      </w:r>
    </w:p>
    <w:p w14:paraId="5897F004" w14:textId="30973D2B" w:rsidR="00452743" w:rsidRDefault="00452743" w:rsidP="00452743">
      <w:pPr>
        <w:jc w:val="left"/>
        <w:rPr>
          <w:sz w:val="22"/>
        </w:rPr>
      </w:pPr>
      <w:r>
        <w:rPr>
          <w:sz w:val="22"/>
        </w:rPr>
        <w:t>On-the-Job Training</w:t>
      </w:r>
      <w:r w:rsidR="00112875">
        <w:rPr>
          <w:sz w:val="22"/>
        </w:rPr>
        <w:t>/Incumbent worker</w:t>
      </w:r>
      <w:r>
        <w:rPr>
          <w:sz w:val="22"/>
        </w:rPr>
        <w:t xml:space="preserve"> Reports through </w:t>
      </w:r>
      <w:r w:rsidR="004F2649">
        <w:rPr>
          <w:sz w:val="22"/>
        </w:rPr>
        <w:t>December</w:t>
      </w:r>
      <w:r w:rsidR="00F832D8">
        <w:rPr>
          <w:sz w:val="22"/>
        </w:rPr>
        <w:t xml:space="preserve"> 2,</w:t>
      </w:r>
      <w:r>
        <w:rPr>
          <w:sz w:val="22"/>
        </w:rPr>
        <w:t xml:space="preserve"> 2021</w:t>
      </w:r>
    </w:p>
    <w:p w14:paraId="57DFB8F2" w14:textId="51D2BE05" w:rsidR="00452743" w:rsidRDefault="00452743" w:rsidP="00452743">
      <w:pPr>
        <w:jc w:val="left"/>
        <w:rPr>
          <w:sz w:val="22"/>
        </w:rPr>
      </w:pPr>
      <w:r>
        <w:rPr>
          <w:sz w:val="22"/>
        </w:rPr>
        <w:t xml:space="preserve">Performance Report </w:t>
      </w:r>
      <w:r w:rsidR="004F2649">
        <w:rPr>
          <w:sz w:val="22"/>
        </w:rPr>
        <w:t>1</w:t>
      </w:r>
      <w:r w:rsidR="004F2649" w:rsidRPr="004F2649">
        <w:rPr>
          <w:sz w:val="22"/>
          <w:vertAlign w:val="superscript"/>
        </w:rPr>
        <w:t>st</w:t>
      </w:r>
      <w:r w:rsidR="004F2649">
        <w:rPr>
          <w:sz w:val="22"/>
        </w:rPr>
        <w:t xml:space="preserve"> </w:t>
      </w:r>
      <w:r>
        <w:rPr>
          <w:sz w:val="22"/>
        </w:rPr>
        <w:t>Quarter PY2</w:t>
      </w:r>
      <w:r w:rsidR="004F2649">
        <w:rPr>
          <w:sz w:val="22"/>
        </w:rPr>
        <w:t>1</w:t>
      </w:r>
    </w:p>
    <w:p w14:paraId="3CC7008B" w14:textId="1CD0A67A" w:rsidR="00452743" w:rsidRDefault="00452743" w:rsidP="00452743">
      <w:pPr>
        <w:jc w:val="left"/>
        <w:rPr>
          <w:sz w:val="22"/>
        </w:rPr>
      </w:pPr>
      <w:r>
        <w:rPr>
          <w:sz w:val="22"/>
        </w:rPr>
        <w:t xml:space="preserve">Youth Program Update </w:t>
      </w:r>
      <w:r w:rsidR="004F2649">
        <w:rPr>
          <w:sz w:val="22"/>
        </w:rPr>
        <w:t>November</w:t>
      </w:r>
      <w:r>
        <w:rPr>
          <w:sz w:val="22"/>
        </w:rPr>
        <w:t xml:space="preserve"> 2021</w:t>
      </w:r>
    </w:p>
    <w:p w14:paraId="396CAC2A" w14:textId="10B5CE20" w:rsidR="00452743" w:rsidRDefault="00452743" w:rsidP="00452743">
      <w:pPr>
        <w:jc w:val="left"/>
        <w:rPr>
          <w:sz w:val="22"/>
        </w:rPr>
      </w:pPr>
      <w:r>
        <w:rPr>
          <w:sz w:val="22"/>
        </w:rPr>
        <w:t xml:space="preserve">Unemployment Data for </w:t>
      </w:r>
      <w:r w:rsidR="004F2649">
        <w:rPr>
          <w:sz w:val="22"/>
        </w:rPr>
        <w:t>October</w:t>
      </w:r>
      <w:r>
        <w:rPr>
          <w:sz w:val="22"/>
        </w:rPr>
        <w:t xml:space="preserve"> 2021</w:t>
      </w:r>
    </w:p>
    <w:p w14:paraId="19158EAB" w14:textId="77777777" w:rsidR="00452743" w:rsidRDefault="00452743" w:rsidP="00452743">
      <w:pPr>
        <w:jc w:val="left"/>
        <w:rPr>
          <w:sz w:val="22"/>
        </w:rPr>
      </w:pPr>
      <w:r>
        <w:rPr>
          <w:sz w:val="22"/>
        </w:rPr>
        <w:t>Schedule of Meetings for PY21</w:t>
      </w:r>
    </w:p>
    <w:p w14:paraId="785261C6" w14:textId="77777777" w:rsidR="00452743" w:rsidRDefault="00452743" w:rsidP="00C45114">
      <w:pPr>
        <w:jc w:val="left"/>
        <w:rPr>
          <w:b/>
          <w:sz w:val="22"/>
        </w:rPr>
      </w:pPr>
    </w:p>
    <w:p w14:paraId="2245D395" w14:textId="6009F03E" w:rsidR="00C45114" w:rsidRPr="001804F0" w:rsidRDefault="00C45114" w:rsidP="00C45114">
      <w:pPr>
        <w:jc w:val="left"/>
        <w:rPr>
          <w:b/>
          <w:sz w:val="22"/>
        </w:rPr>
      </w:pPr>
      <w:r w:rsidRPr="001804F0">
        <w:rPr>
          <w:b/>
          <w:sz w:val="22"/>
        </w:rPr>
        <w:t>APPROVAL OF MINUTES</w:t>
      </w:r>
      <w:r>
        <w:rPr>
          <w:b/>
          <w:sz w:val="22"/>
        </w:rPr>
        <w:t>-VOTE</w:t>
      </w:r>
    </w:p>
    <w:p w14:paraId="6BD2AD1B" w14:textId="77216DDC" w:rsidR="00C45114" w:rsidRDefault="00C45114" w:rsidP="00C45114">
      <w:pPr>
        <w:jc w:val="left"/>
        <w:rPr>
          <w:b/>
          <w:sz w:val="22"/>
        </w:rPr>
      </w:pPr>
      <w:r>
        <w:rPr>
          <w:sz w:val="22"/>
        </w:rPr>
        <w:t xml:space="preserve">After reviewing the minutes, </w:t>
      </w:r>
      <w:r w:rsidR="004F2649">
        <w:rPr>
          <w:sz w:val="22"/>
        </w:rPr>
        <w:t xml:space="preserve">Commissioner </w:t>
      </w:r>
      <w:proofErr w:type="spellStart"/>
      <w:r w:rsidR="004F2649">
        <w:rPr>
          <w:sz w:val="22"/>
        </w:rPr>
        <w:t>Cvechko</w:t>
      </w:r>
      <w:proofErr w:type="spellEnd"/>
      <w:r>
        <w:rPr>
          <w:sz w:val="22"/>
        </w:rPr>
        <w:t xml:space="preserve"> mo</w:t>
      </w:r>
      <w:r w:rsidR="0078662A">
        <w:rPr>
          <w:sz w:val="22"/>
        </w:rPr>
        <w:t>tion</w:t>
      </w:r>
      <w:r>
        <w:rPr>
          <w:sz w:val="22"/>
        </w:rPr>
        <w:t xml:space="preserve">ed to approve the minutes for the </w:t>
      </w:r>
      <w:r w:rsidR="004F2649">
        <w:rPr>
          <w:sz w:val="22"/>
        </w:rPr>
        <w:t>September 10</w:t>
      </w:r>
      <w:r w:rsidR="004536FC">
        <w:rPr>
          <w:sz w:val="22"/>
        </w:rPr>
        <w:t xml:space="preserve">, </w:t>
      </w:r>
      <w:proofErr w:type="gramStart"/>
      <w:r w:rsidR="004536FC">
        <w:rPr>
          <w:sz w:val="22"/>
        </w:rPr>
        <w:t>2021</w:t>
      </w:r>
      <w:proofErr w:type="gramEnd"/>
      <w:r>
        <w:rPr>
          <w:sz w:val="22"/>
        </w:rPr>
        <w:t xml:space="preserve"> board meeting.  </w:t>
      </w:r>
      <w:r w:rsidR="004F2649">
        <w:rPr>
          <w:sz w:val="22"/>
        </w:rPr>
        <w:t>Mayor Marino</w:t>
      </w:r>
      <w:r>
        <w:rPr>
          <w:sz w:val="22"/>
        </w:rPr>
        <w:t xml:space="preserve"> seconded.</w:t>
      </w:r>
      <w:r w:rsidRPr="001804F0">
        <w:rPr>
          <w:sz w:val="22"/>
        </w:rPr>
        <w:t xml:space="preserve"> </w:t>
      </w:r>
      <w:r w:rsidRPr="001804F0">
        <w:rPr>
          <w:b/>
          <w:sz w:val="22"/>
        </w:rPr>
        <w:t xml:space="preserve">Motion carried. </w:t>
      </w:r>
    </w:p>
    <w:p w14:paraId="52E83CB1" w14:textId="40D4A806" w:rsidR="00070CC4" w:rsidRDefault="00070CC4" w:rsidP="00C45114">
      <w:pPr>
        <w:jc w:val="left"/>
        <w:rPr>
          <w:sz w:val="22"/>
        </w:rPr>
      </w:pPr>
    </w:p>
    <w:p w14:paraId="42707A3F" w14:textId="77777777" w:rsidR="00C80D08" w:rsidRPr="001804F0" w:rsidRDefault="00C80D08" w:rsidP="00C80D08">
      <w:pPr>
        <w:jc w:val="left"/>
        <w:rPr>
          <w:b/>
          <w:sz w:val="22"/>
        </w:rPr>
      </w:pPr>
      <w:r w:rsidRPr="001804F0">
        <w:rPr>
          <w:b/>
          <w:sz w:val="22"/>
        </w:rPr>
        <w:t>OLD BUSINESS</w:t>
      </w:r>
    </w:p>
    <w:p w14:paraId="16942983" w14:textId="6129AD5C" w:rsidR="002F4314" w:rsidRDefault="006F2ACA" w:rsidP="00C80D08">
      <w:pPr>
        <w:jc w:val="left"/>
        <w:rPr>
          <w:sz w:val="22"/>
        </w:rPr>
      </w:pPr>
      <w:r>
        <w:rPr>
          <w:sz w:val="22"/>
          <w:u w:val="single"/>
        </w:rPr>
        <w:t xml:space="preserve">Maher </w:t>
      </w:r>
      <w:proofErr w:type="spellStart"/>
      <w:r>
        <w:rPr>
          <w:sz w:val="22"/>
          <w:u w:val="single"/>
        </w:rPr>
        <w:t>Duessel</w:t>
      </w:r>
      <w:proofErr w:type="spellEnd"/>
      <w:r>
        <w:rPr>
          <w:sz w:val="22"/>
          <w:u w:val="single"/>
        </w:rPr>
        <w:t>-Audit Draft Report</w:t>
      </w:r>
      <w:r w:rsidR="0057514A">
        <w:rPr>
          <w:b/>
          <w:sz w:val="22"/>
          <w:u w:val="single"/>
        </w:rPr>
        <w:t>:</w:t>
      </w:r>
      <w:r w:rsidR="0057514A">
        <w:rPr>
          <w:sz w:val="22"/>
        </w:rPr>
        <w:t xml:space="preserve">  </w:t>
      </w:r>
      <w:r w:rsidR="0054227C">
        <w:rPr>
          <w:sz w:val="22"/>
        </w:rPr>
        <w:t>T</w:t>
      </w:r>
      <w:r>
        <w:rPr>
          <w:sz w:val="22"/>
        </w:rPr>
        <w:t xml:space="preserve">he draft report was received this morning.  There </w:t>
      </w:r>
      <w:r w:rsidR="003F1FC8">
        <w:rPr>
          <w:sz w:val="22"/>
        </w:rPr>
        <w:t>is</w:t>
      </w:r>
      <w:r>
        <w:rPr>
          <w:sz w:val="22"/>
        </w:rPr>
        <w:t xml:space="preserve"> no</w:t>
      </w:r>
      <w:r w:rsidR="003F1FC8">
        <w:rPr>
          <w:sz w:val="22"/>
        </w:rPr>
        <w:t xml:space="preserve"> indication of</w:t>
      </w:r>
      <w:r>
        <w:rPr>
          <w:sz w:val="22"/>
        </w:rPr>
        <w:t xml:space="preserve"> findings</w:t>
      </w:r>
      <w:r w:rsidR="003F1FC8">
        <w:rPr>
          <w:sz w:val="22"/>
        </w:rPr>
        <w:t xml:space="preserve"> or</w:t>
      </w:r>
      <w:r>
        <w:rPr>
          <w:sz w:val="22"/>
        </w:rPr>
        <w:t xml:space="preserve"> recommendations.  The final copy will be emailed to board members when it is received.</w:t>
      </w:r>
    </w:p>
    <w:p w14:paraId="4BD4F57E" w14:textId="77777777" w:rsidR="0057514A" w:rsidRDefault="0057514A" w:rsidP="00C80D08">
      <w:pPr>
        <w:jc w:val="left"/>
        <w:rPr>
          <w:sz w:val="22"/>
        </w:rPr>
      </w:pPr>
    </w:p>
    <w:p w14:paraId="1FABF1EA" w14:textId="1F23EA4B" w:rsidR="0057514A" w:rsidRDefault="0057514A" w:rsidP="0057514A">
      <w:pPr>
        <w:tabs>
          <w:tab w:val="left" w:pos="5490"/>
        </w:tabs>
        <w:jc w:val="left"/>
        <w:rPr>
          <w:sz w:val="22"/>
        </w:rPr>
      </w:pPr>
      <w:r w:rsidRPr="00F665CC">
        <w:rPr>
          <w:sz w:val="22"/>
          <w:u w:val="single"/>
        </w:rPr>
        <w:t>One-</w:t>
      </w:r>
      <w:r>
        <w:rPr>
          <w:sz w:val="22"/>
          <w:u w:val="single"/>
        </w:rPr>
        <w:t>Stop Operator-Update:</w:t>
      </w:r>
      <w:r>
        <w:rPr>
          <w:sz w:val="22"/>
        </w:rPr>
        <w:t xml:space="preserve">  There are four One Stops.  </w:t>
      </w:r>
      <w:r w:rsidR="006F2ACA">
        <w:rPr>
          <w:sz w:val="22"/>
        </w:rPr>
        <w:t xml:space="preserve">The current MOU expires in 2022.  A new one is being </w:t>
      </w:r>
      <w:r w:rsidR="0054227C">
        <w:rPr>
          <w:sz w:val="22"/>
        </w:rPr>
        <w:t>prepared</w:t>
      </w:r>
      <w:r w:rsidR="006F2ACA">
        <w:rPr>
          <w:sz w:val="22"/>
        </w:rPr>
        <w:t xml:space="preserve"> now.  Board members will be updated at the March 2022 meeting.</w:t>
      </w:r>
    </w:p>
    <w:p w14:paraId="1B4A675D" w14:textId="2F884404" w:rsidR="007F6B94" w:rsidRDefault="006F2ACA" w:rsidP="007F6B94">
      <w:pPr>
        <w:tabs>
          <w:tab w:val="left" w:pos="5490"/>
        </w:tabs>
        <w:jc w:val="left"/>
        <w:rPr>
          <w:sz w:val="22"/>
        </w:rPr>
      </w:pPr>
      <w:r>
        <w:rPr>
          <w:sz w:val="22"/>
        </w:rPr>
        <w:t xml:space="preserve">Career Closet:  The One-Stop Operator will be starting a career closet.  </w:t>
      </w:r>
      <w:r w:rsidR="007F6B94">
        <w:rPr>
          <w:sz w:val="22"/>
        </w:rPr>
        <w:t>P</w:t>
      </w:r>
      <w:r w:rsidR="003A630E">
        <w:rPr>
          <w:sz w:val="22"/>
        </w:rPr>
        <w:t xml:space="preserve">ierpont </w:t>
      </w:r>
      <w:r w:rsidR="007F6B94">
        <w:rPr>
          <w:sz w:val="22"/>
        </w:rPr>
        <w:t xml:space="preserve">C&amp;TC no longer has space for a </w:t>
      </w:r>
      <w:r w:rsidR="00FC3A13">
        <w:rPr>
          <w:sz w:val="22"/>
        </w:rPr>
        <w:t>c</w:t>
      </w:r>
      <w:r w:rsidR="007F6B94">
        <w:rPr>
          <w:sz w:val="22"/>
        </w:rPr>
        <w:t xml:space="preserve">areer </w:t>
      </w:r>
      <w:r w:rsidR="00FC3A13">
        <w:rPr>
          <w:sz w:val="22"/>
        </w:rPr>
        <w:t>c</w:t>
      </w:r>
      <w:r w:rsidR="007F6B94">
        <w:rPr>
          <w:sz w:val="22"/>
        </w:rPr>
        <w:t xml:space="preserve">loset. They asked the WDB if they would be interested in hosting the closet.  The One-Stop Operator was able to secure space in their current location at Veterans’ Square.  The space will be considered an in-kind contribution.  A policy is being written to establish rules/criteria. Initially the Career Closet will be open by appointment only.  If it is successful, it may open two days per month.  The participants will have to be referred to the Career Closet. Partners may be asked to volunteer time to meet participants for their appointments and this will be considered an in-kind contribution. FirstEnergy has made a large donation of professional clothing each year and is prepared to </w:t>
      </w:r>
      <w:proofErr w:type="gramStart"/>
      <w:r w:rsidR="007F6B94">
        <w:rPr>
          <w:sz w:val="22"/>
        </w:rPr>
        <w:t>make a donation</w:t>
      </w:r>
      <w:proofErr w:type="gramEnd"/>
      <w:r w:rsidR="007F6B94">
        <w:rPr>
          <w:sz w:val="22"/>
        </w:rPr>
        <w:t xml:space="preserve"> this year on December 15</w:t>
      </w:r>
      <w:r w:rsidR="007F6B94" w:rsidRPr="00910E59">
        <w:rPr>
          <w:sz w:val="22"/>
          <w:vertAlign w:val="superscript"/>
        </w:rPr>
        <w:t>th</w:t>
      </w:r>
      <w:r w:rsidR="007F6B94">
        <w:rPr>
          <w:sz w:val="22"/>
        </w:rPr>
        <w:t xml:space="preserve">.  If anyone knows of any other organizations that would like to donate professional clothing, please let Maria or April Pierson know. The goal is to open the Career Closet in January of 2022.  In the future there may be a section dedicated to scrubs for those entering the medical profession. </w:t>
      </w:r>
    </w:p>
    <w:p w14:paraId="6BD186D2" w14:textId="106C129C" w:rsidR="00430275" w:rsidRDefault="00430275" w:rsidP="00430275">
      <w:pPr>
        <w:tabs>
          <w:tab w:val="left" w:pos="5490"/>
        </w:tabs>
        <w:jc w:val="left"/>
        <w:rPr>
          <w:sz w:val="22"/>
        </w:rPr>
      </w:pPr>
    </w:p>
    <w:p w14:paraId="3B0440AE" w14:textId="3668B9E4" w:rsidR="001522EC" w:rsidRDefault="00C80D08" w:rsidP="001522EC">
      <w:pPr>
        <w:jc w:val="left"/>
        <w:rPr>
          <w:sz w:val="22"/>
        </w:rPr>
      </w:pPr>
      <w:r>
        <w:rPr>
          <w:sz w:val="22"/>
        </w:rPr>
        <w:t xml:space="preserve"> </w:t>
      </w:r>
      <w:r w:rsidR="0057514A">
        <w:rPr>
          <w:sz w:val="22"/>
          <w:u w:val="single"/>
        </w:rPr>
        <w:t>Supplemental Nutrition Assistance Program Employment &amp;Training (SNAP E&amp;T)-Update:</w:t>
      </w:r>
      <w:r w:rsidR="0057514A">
        <w:rPr>
          <w:sz w:val="22"/>
        </w:rPr>
        <w:t xml:space="preserve">  </w:t>
      </w:r>
      <w:r w:rsidR="001522EC">
        <w:rPr>
          <w:sz w:val="22"/>
        </w:rPr>
        <w:t>The approval for this year is from October 1, 2021, through September 30, 2022. The amount of the grant has decreased slightly. Able-</w:t>
      </w:r>
      <w:r w:rsidR="001522EC">
        <w:rPr>
          <w:sz w:val="22"/>
        </w:rPr>
        <w:lastRenderedPageBreak/>
        <w:t xml:space="preserve">Bodied Adults Without Dependents (ABAWD’s) are required to work paid or unpaid for 20 hours per week to continue qualifying for benefits. The requirement is being waived presently because of COVID-19. Some participants are still complying by working and turning in timesheets. </w:t>
      </w:r>
    </w:p>
    <w:p w14:paraId="6AB0322C" w14:textId="77777777" w:rsidR="00290BA4" w:rsidRDefault="00290BA4" w:rsidP="001522EC">
      <w:pPr>
        <w:jc w:val="left"/>
        <w:rPr>
          <w:sz w:val="22"/>
        </w:rPr>
      </w:pPr>
    </w:p>
    <w:p w14:paraId="51B731A2" w14:textId="7C02A4C7" w:rsidR="00215A8B" w:rsidRDefault="00215A8B" w:rsidP="00215A8B">
      <w:pPr>
        <w:jc w:val="left"/>
        <w:rPr>
          <w:sz w:val="22"/>
        </w:rPr>
      </w:pPr>
      <w:r>
        <w:rPr>
          <w:sz w:val="22"/>
          <w:u w:val="single"/>
        </w:rPr>
        <w:t>Tri-State Energy &amp; Advanced Manufacturing Consortium (TEAM)-Update:</w:t>
      </w:r>
      <w:r>
        <w:rPr>
          <w:sz w:val="22"/>
        </w:rPr>
        <w:t xml:space="preserve">  The consortium is starting its fourth year and momentum has increased. The Pennsylvania</w:t>
      </w:r>
      <w:r w:rsidR="00E9414A">
        <w:rPr>
          <w:sz w:val="22"/>
        </w:rPr>
        <w:t xml:space="preserve"> cracker</w:t>
      </w:r>
      <w:r>
        <w:rPr>
          <w:sz w:val="22"/>
        </w:rPr>
        <w:t xml:space="preserve"> plant is slated to open in early 2022. The focus is shifting to also include the clean energy sector. The consortium was formed to design programs for advanced manufacturing and other occupations centered around the cracker plant located in Beaver County, PA and future plants in Ohio and West Virginia. Grant funds applied for will provide for three full time project managers, one for each state, to educate employers and job seekers about skills needed, potential employment opportunities and includes funds for marketing in the tri-state area. A goal of the TEAM Consortium is to expand geographically from 27 counties to 45 counties</w:t>
      </w:r>
      <w:r w:rsidR="00393CEE">
        <w:rPr>
          <w:sz w:val="22"/>
        </w:rPr>
        <w:t xml:space="preserve"> partnering across state lines</w:t>
      </w:r>
      <w:r>
        <w:rPr>
          <w:sz w:val="22"/>
        </w:rPr>
        <w:t xml:space="preserve">. MIT prepared a report for the federal government and the TEAM Consortium was mentioned twice in the report as a model to imitate. </w:t>
      </w:r>
    </w:p>
    <w:p w14:paraId="269B386B" w14:textId="77777777" w:rsidR="00215A8B" w:rsidRDefault="00215A8B" w:rsidP="001522EC">
      <w:pPr>
        <w:jc w:val="left"/>
        <w:rPr>
          <w:sz w:val="22"/>
        </w:rPr>
      </w:pPr>
    </w:p>
    <w:p w14:paraId="06C24E51" w14:textId="0740EB0F" w:rsidR="008A4151" w:rsidRPr="0012661F" w:rsidRDefault="008A4151" w:rsidP="008A4151">
      <w:pPr>
        <w:jc w:val="left"/>
        <w:rPr>
          <w:sz w:val="22"/>
        </w:rPr>
      </w:pPr>
      <w:r>
        <w:rPr>
          <w:bCs/>
          <w:sz w:val="22"/>
          <w:u w:val="single"/>
        </w:rPr>
        <w:t xml:space="preserve">Governor’s </w:t>
      </w:r>
      <w:r w:rsidR="004F6005">
        <w:rPr>
          <w:bCs/>
          <w:sz w:val="22"/>
          <w:u w:val="single"/>
        </w:rPr>
        <w:t xml:space="preserve">Blue Ribbon Task Force </w:t>
      </w:r>
      <w:r>
        <w:rPr>
          <w:bCs/>
          <w:sz w:val="22"/>
          <w:u w:val="single"/>
        </w:rPr>
        <w:t>Update</w:t>
      </w:r>
      <w:r w:rsidR="004F6005">
        <w:rPr>
          <w:bCs/>
          <w:sz w:val="22"/>
          <w:u w:val="single"/>
        </w:rPr>
        <w:t>:</w:t>
      </w:r>
      <w:r w:rsidR="004F6005">
        <w:rPr>
          <w:bCs/>
          <w:sz w:val="22"/>
        </w:rPr>
        <w:t xml:space="preserve">  </w:t>
      </w:r>
      <w:r>
        <w:rPr>
          <w:bCs/>
          <w:sz w:val="22"/>
        </w:rPr>
        <w:t xml:space="preserve">In past meetings the discussion has been to perhaps dissolve the regional WDB’s.  The Governor must approach the state WDB to make this request.  </w:t>
      </w:r>
      <w:r>
        <w:rPr>
          <w:sz w:val="22"/>
        </w:rPr>
        <w:t>The most recent meeting was held on December 3</w:t>
      </w:r>
      <w:proofErr w:type="gramStart"/>
      <w:r w:rsidRPr="00BB483B">
        <w:rPr>
          <w:sz w:val="22"/>
          <w:vertAlign w:val="superscript"/>
        </w:rPr>
        <w:t>rd</w:t>
      </w:r>
      <w:r>
        <w:rPr>
          <w:sz w:val="22"/>
          <w:vertAlign w:val="superscript"/>
        </w:rPr>
        <w:t xml:space="preserve">  </w:t>
      </w:r>
      <w:r>
        <w:rPr>
          <w:sz w:val="22"/>
        </w:rPr>
        <w:t>and</w:t>
      </w:r>
      <w:proofErr w:type="gramEnd"/>
      <w:r>
        <w:rPr>
          <w:sz w:val="22"/>
        </w:rPr>
        <w:t xml:space="preserve"> was very productive. The final meeting will be held on December 17</w:t>
      </w:r>
      <w:r w:rsidRPr="00D87C3A">
        <w:rPr>
          <w:sz w:val="22"/>
          <w:vertAlign w:val="superscript"/>
        </w:rPr>
        <w:t>th</w:t>
      </w:r>
      <w:r>
        <w:rPr>
          <w:sz w:val="22"/>
        </w:rPr>
        <w:t>.  Each sub-committee will present a list of recommendations to the Governor. To date the Employer Engagement Sub-committee has prepared a report. The Integration and Co-location Sub-committee that Maria serves on will meet Monday, December 13</w:t>
      </w:r>
      <w:r w:rsidRPr="000E406E">
        <w:rPr>
          <w:sz w:val="22"/>
          <w:vertAlign w:val="superscript"/>
        </w:rPr>
        <w:t>th</w:t>
      </w:r>
      <w:r>
        <w:rPr>
          <w:sz w:val="22"/>
        </w:rPr>
        <w:t xml:space="preserve"> to discuss their report to determine how all partners can work together collaboratively. The sub-committees that will also present a report to the Governor are Data sharing, Cross trainings, and Co-enrollment.  A combined report of</w:t>
      </w:r>
      <w:r w:rsidR="00112069">
        <w:rPr>
          <w:sz w:val="22"/>
        </w:rPr>
        <w:t xml:space="preserve"> all</w:t>
      </w:r>
      <w:r>
        <w:rPr>
          <w:sz w:val="22"/>
        </w:rPr>
        <w:t xml:space="preserve"> recommendations will be presented to the Governor. </w:t>
      </w:r>
      <w:r w:rsidR="00112069" w:rsidRPr="00112069">
        <w:rPr>
          <w:sz w:val="22"/>
        </w:rPr>
        <w:t>After the recommendations, it appears the state will recommend a combined plan with Workforce, Education and possibly TANF and SNAP.</w:t>
      </w:r>
    </w:p>
    <w:p w14:paraId="39A35239" w14:textId="0EA21B8D" w:rsidR="004F6005" w:rsidRDefault="004F6005" w:rsidP="004F6005">
      <w:pPr>
        <w:jc w:val="left"/>
        <w:rPr>
          <w:bCs/>
          <w:sz w:val="22"/>
        </w:rPr>
      </w:pPr>
      <w:r>
        <w:rPr>
          <w:bCs/>
          <w:sz w:val="22"/>
        </w:rPr>
        <w:t xml:space="preserve"> </w:t>
      </w:r>
    </w:p>
    <w:p w14:paraId="4DA9A9FB" w14:textId="77777777" w:rsidR="008A4151" w:rsidRDefault="008A4151" w:rsidP="008A4151">
      <w:pPr>
        <w:jc w:val="left"/>
        <w:rPr>
          <w:b/>
          <w:sz w:val="22"/>
        </w:rPr>
      </w:pPr>
      <w:r w:rsidRPr="00411EFF">
        <w:rPr>
          <w:b/>
          <w:sz w:val="22"/>
        </w:rPr>
        <w:t>NEW BUSINESS</w:t>
      </w:r>
    </w:p>
    <w:p w14:paraId="120F0A56" w14:textId="3A7189BA" w:rsidR="006A71BE" w:rsidRDefault="006A71BE" w:rsidP="006A71BE">
      <w:pPr>
        <w:jc w:val="left"/>
        <w:rPr>
          <w:b/>
          <w:bCs/>
          <w:sz w:val="22"/>
        </w:rPr>
      </w:pPr>
      <w:r>
        <w:rPr>
          <w:sz w:val="22"/>
          <w:u w:val="single"/>
        </w:rPr>
        <w:t>New Appointment to</w:t>
      </w:r>
      <w:r w:rsidR="002E30E7">
        <w:rPr>
          <w:sz w:val="22"/>
          <w:u w:val="single"/>
        </w:rPr>
        <w:t xml:space="preserve"> Full</w:t>
      </w:r>
      <w:r>
        <w:rPr>
          <w:sz w:val="22"/>
          <w:u w:val="single"/>
        </w:rPr>
        <w:t xml:space="preserve"> Board-(Annetta Johnson-NWVCIL-replaces Willis </w:t>
      </w:r>
      <w:proofErr w:type="spellStart"/>
      <w:r>
        <w:rPr>
          <w:sz w:val="22"/>
          <w:u w:val="single"/>
        </w:rPr>
        <w:t>McCollam</w:t>
      </w:r>
      <w:proofErr w:type="spellEnd"/>
      <w:r>
        <w:rPr>
          <w:sz w:val="22"/>
          <w:u w:val="single"/>
        </w:rPr>
        <w:t>) VOTE:</w:t>
      </w:r>
      <w:r>
        <w:rPr>
          <w:sz w:val="22"/>
        </w:rPr>
        <w:t xml:space="preserve">  Mayor </w:t>
      </w:r>
      <w:proofErr w:type="spellStart"/>
      <w:r>
        <w:rPr>
          <w:sz w:val="22"/>
        </w:rPr>
        <w:t>Mainella</w:t>
      </w:r>
      <w:proofErr w:type="spellEnd"/>
      <w:r>
        <w:rPr>
          <w:sz w:val="22"/>
        </w:rPr>
        <w:t xml:space="preserve"> motioned to accept the appointment of Annetta Johnson to complete the term of Willis </w:t>
      </w:r>
      <w:proofErr w:type="spellStart"/>
      <w:r>
        <w:rPr>
          <w:sz w:val="22"/>
        </w:rPr>
        <w:t>McCollam</w:t>
      </w:r>
      <w:proofErr w:type="spellEnd"/>
      <w:r>
        <w:rPr>
          <w:sz w:val="22"/>
        </w:rPr>
        <w:t xml:space="preserve">, ending 12-13-23.  </w:t>
      </w:r>
      <w:r w:rsidR="002E30E7">
        <w:rPr>
          <w:sz w:val="22"/>
        </w:rPr>
        <w:t xml:space="preserve">Commissioner </w:t>
      </w:r>
      <w:proofErr w:type="spellStart"/>
      <w:r w:rsidR="002E30E7">
        <w:rPr>
          <w:sz w:val="22"/>
        </w:rPr>
        <w:t>Cvechko</w:t>
      </w:r>
      <w:proofErr w:type="spellEnd"/>
      <w:r>
        <w:rPr>
          <w:sz w:val="22"/>
        </w:rPr>
        <w:t xml:space="preserve"> seconded. </w:t>
      </w:r>
      <w:r>
        <w:rPr>
          <w:b/>
          <w:bCs/>
          <w:sz w:val="22"/>
        </w:rPr>
        <w:t>Motion carried.</w:t>
      </w:r>
    </w:p>
    <w:p w14:paraId="3DFA9D26" w14:textId="77777777" w:rsidR="00D15BE2" w:rsidRDefault="00D15BE2" w:rsidP="00D15BE2">
      <w:pPr>
        <w:jc w:val="left"/>
        <w:rPr>
          <w:b/>
          <w:bCs/>
          <w:sz w:val="22"/>
        </w:rPr>
      </w:pPr>
    </w:p>
    <w:p w14:paraId="6342C9FB" w14:textId="74053868" w:rsidR="002E30E7" w:rsidRDefault="002E30E7" w:rsidP="002E30E7">
      <w:pPr>
        <w:jc w:val="left"/>
        <w:rPr>
          <w:sz w:val="22"/>
        </w:rPr>
      </w:pPr>
      <w:r>
        <w:rPr>
          <w:sz w:val="22"/>
          <w:u w:val="single"/>
        </w:rPr>
        <w:t xml:space="preserve">Full </w:t>
      </w:r>
      <w:r w:rsidRPr="007E7CB5">
        <w:rPr>
          <w:sz w:val="22"/>
          <w:u w:val="single"/>
        </w:rPr>
        <w:t xml:space="preserve">Board Renewals-(Robert Mollohan and Mike </w:t>
      </w:r>
      <w:proofErr w:type="spellStart"/>
      <w:r w:rsidRPr="007E7CB5">
        <w:rPr>
          <w:sz w:val="22"/>
          <w:u w:val="single"/>
        </w:rPr>
        <w:t>Manypenny</w:t>
      </w:r>
      <w:proofErr w:type="spellEnd"/>
      <w:r w:rsidRPr="007E7CB5">
        <w:rPr>
          <w:sz w:val="22"/>
          <w:u w:val="single"/>
        </w:rPr>
        <w:t>)-VOTE:</w:t>
      </w:r>
      <w:r>
        <w:rPr>
          <w:sz w:val="22"/>
        </w:rPr>
        <w:t xml:space="preserve">  Mayor Marino motioned to reappoint Robert Mollohan and Mike </w:t>
      </w:r>
      <w:proofErr w:type="spellStart"/>
      <w:r>
        <w:rPr>
          <w:sz w:val="22"/>
        </w:rPr>
        <w:t>Manypenny</w:t>
      </w:r>
      <w:proofErr w:type="spellEnd"/>
      <w:r>
        <w:rPr>
          <w:sz w:val="22"/>
        </w:rPr>
        <w:t xml:space="preserve"> to another three-year term ending 1-31-25 and 1-13-25 respectively. Seconded by Mayor </w:t>
      </w:r>
      <w:proofErr w:type="spellStart"/>
      <w:r>
        <w:rPr>
          <w:sz w:val="22"/>
        </w:rPr>
        <w:t>Mainella</w:t>
      </w:r>
      <w:proofErr w:type="spellEnd"/>
      <w:r>
        <w:rPr>
          <w:sz w:val="22"/>
        </w:rPr>
        <w:t xml:space="preserve">. </w:t>
      </w:r>
      <w:r>
        <w:rPr>
          <w:b/>
          <w:bCs/>
          <w:sz w:val="22"/>
        </w:rPr>
        <w:t>Motion carried.</w:t>
      </w:r>
    </w:p>
    <w:p w14:paraId="13984A8B" w14:textId="552F9C8F" w:rsidR="005B0DAE" w:rsidRDefault="005B0DAE" w:rsidP="00D15BE2">
      <w:pPr>
        <w:jc w:val="left"/>
        <w:rPr>
          <w:b/>
          <w:sz w:val="22"/>
        </w:rPr>
      </w:pPr>
    </w:p>
    <w:p w14:paraId="21AEC329" w14:textId="35126D58" w:rsidR="00006208" w:rsidRDefault="00006208" w:rsidP="00006208">
      <w:pPr>
        <w:jc w:val="left"/>
        <w:rPr>
          <w:b/>
          <w:bCs/>
          <w:sz w:val="22"/>
        </w:rPr>
      </w:pPr>
      <w:r>
        <w:rPr>
          <w:sz w:val="22"/>
          <w:u w:val="single"/>
        </w:rPr>
        <w:t>Request to Transfer $300,000 Adult Expenditures to Dislocated Worker Expenditures-VOTE:</w:t>
      </w:r>
      <w:r>
        <w:rPr>
          <w:sz w:val="22"/>
        </w:rPr>
        <w:t xml:space="preserve">  Dislocated Worker funds make up the bulk of the funding.</w:t>
      </w:r>
      <w:r w:rsidR="00842108">
        <w:rPr>
          <w:sz w:val="22"/>
        </w:rPr>
        <w:t xml:space="preserve">  </w:t>
      </w:r>
      <w:r w:rsidR="00995CCA">
        <w:rPr>
          <w:sz w:val="22"/>
        </w:rPr>
        <w:t>Most of the participants served in our area are Adults.</w:t>
      </w:r>
      <w:r>
        <w:rPr>
          <w:sz w:val="22"/>
        </w:rPr>
        <w:t xml:space="preserve"> There are 73 openings in this region for Wastewater Treatment Operators. The training may be funded using WIOA dollars. Four levels need to be completed for certification. Amy will be going to Elkins to meet with seven potential candidates that may qualify for WIOA funding.</w:t>
      </w:r>
      <w:r w:rsidR="00277CD8">
        <w:rPr>
          <w:sz w:val="22"/>
        </w:rPr>
        <w:t xml:space="preserve">  Most of the individuals that</w:t>
      </w:r>
      <w:r w:rsidR="00B96E0A">
        <w:rPr>
          <w:sz w:val="22"/>
        </w:rPr>
        <w:t xml:space="preserve"> qualify</w:t>
      </w:r>
      <w:r w:rsidR="00277CD8">
        <w:rPr>
          <w:sz w:val="22"/>
        </w:rPr>
        <w:t xml:space="preserve"> will probably fall under </w:t>
      </w:r>
      <w:proofErr w:type="gramStart"/>
      <w:r w:rsidR="00277CD8">
        <w:rPr>
          <w:sz w:val="22"/>
        </w:rPr>
        <w:t>Adult</w:t>
      </w:r>
      <w:proofErr w:type="gramEnd"/>
      <w:r w:rsidR="00277CD8">
        <w:rPr>
          <w:sz w:val="22"/>
        </w:rPr>
        <w:t xml:space="preserve"> funding</w:t>
      </w:r>
      <w:r w:rsidR="00112069">
        <w:rPr>
          <w:sz w:val="22"/>
        </w:rPr>
        <w:t xml:space="preserve"> and not Dislocated Worker funding.</w:t>
      </w:r>
      <w:r>
        <w:rPr>
          <w:sz w:val="22"/>
        </w:rPr>
        <w:t xml:space="preserve">  Mayor </w:t>
      </w:r>
      <w:proofErr w:type="spellStart"/>
      <w:r>
        <w:rPr>
          <w:sz w:val="22"/>
        </w:rPr>
        <w:t>Mainella</w:t>
      </w:r>
      <w:proofErr w:type="spellEnd"/>
      <w:r>
        <w:rPr>
          <w:sz w:val="22"/>
        </w:rPr>
        <w:t xml:space="preserve"> motioned to approve the transfer of </w:t>
      </w:r>
      <w:proofErr w:type="gramStart"/>
      <w:r>
        <w:rPr>
          <w:sz w:val="22"/>
        </w:rPr>
        <w:t>Adult</w:t>
      </w:r>
      <w:proofErr w:type="gramEnd"/>
      <w:r>
        <w:rPr>
          <w:sz w:val="22"/>
        </w:rPr>
        <w:t xml:space="preserve"> expenditures to Dislocated worker expenditures as presented. Mayor Marino seconded. </w:t>
      </w:r>
      <w:r>
        <w:rPr>
          <w:b/>
          <w:bCs/>
          <w:sz w:val="22"/>
        </w:rPr>
        <w:t>Motion carried.</w:t>
      </w:r>
    </w:p>
    <w:p w14:paraId="0EEAAD3A" w14:textId="5C0455EF" w:rsidR="00EE007B" w:rsidRDefault="00EE007B" w:rsidP="00006208">
      <w:pPr>
        <w:jc w:val="left"/>
        <w:rPr>
          <w:b/>
          <w:bCs/>
          <w:sz w:val="22"/>
        </w:rPr>
      </w:pPr>
    </w:p>
    <w:p w14:paraId="5803A98F" w14:textId="77777777" w:rsidR="00EE007B" w:rsidRDefault="00EE007B" w:rsidP="00EE007B">
      <w:pPr>
        <w:jc w:val="left"/>
        <w:rPr>
          <w:bCs/>
          <w:sz w:val="22"/>
        </w:rPr>
      </w:pPr>
      <w:r>
        <w:rPr>
          <w:bCs/>
          <w:sz w:val="22"/>
          <w:u w:val="single"/>
        </w:rPr>
        <w:t>Governor’s Letter Certifying the Local Board for another 2-year term:</w:t>
      </w:r>
      <w:r>
        <w:rPr>
          <w:bCs/>
          <w:sz w:val="22"/>
        </w:rPr>
        <w:t xml:space="preserve">  The WDB’s must be certified every two years. The certification letter was received from the Governor on 12-1-21. The certification took effect 7-1-21.</w:t>
      </w:r>
    </w:p>
    <w:p w14:paraId="311C5752" w14:textId="0B87A5F0" w:rsidR="00006208" w:rsidRDefault="00006208" w:rsidP="00D15BE2">
      <w:pPr>
        <w:jc w:val="left"/>
        <w:rPr>
          <w:b/>
          <w:sz w:val="22"/>
        </w:rPr>
      </w:pPr>
    </w:p>
    <w:p w14:paraId="2458B910" w14:textId="77777777" w:rsidR="00EE007B" w:rsidRPr="004341C7" w:rsidRDefault="00EE007B" w:rsidP="00EE007B">
      <w:pPr>
        <w:jc w:val="left"/>
        <w:rPr>
          <w:bCs/>
          <w:sz w:val="22"/>
        </w:rPr>
      </w:pPr>
      <w:r>
        <w:rPr>
          <w:bCs/>
          <w:sz w:val="22"/>
          <w:u w:val="single"/>
        </w:rPr>
        <w:t>WV Executive Magazine Article-WV Regional Workforce Boards:</w:t>
      </w:r>
      <w:r>
        <w:rPr>
          <w:bCs/>
          <w:sz w:val="22"/>
        </w:rPr>
        <w:t xml:space="preserve">  All seven WDB’s contributed statistics to the article to highlight what the boards accomplish. The statistics provided showed how many job seekers were served along with success stories.  Also included in the article are the business resources available to employers.</w:t>
      </w:r>
    </w:p>
    <w:p w14:paraId="14F48E6A" w14:textId="77777777" w:rsidR="00EE007B" w:rsidRDefault="00EE007B" w:rsidP="00D15BE2">
      <w:pPr>
        <w:jc w:val="left"/>
        <w:rPr>
          <w:b/>
          <w:sz w:val="22"/>
        </w:rPr>
      </w:pPr>
    </w:p>
    <w:p w14:paraId="4299F96D" w14:textId="61F50B90" w:rsidR="00A22845" w:rsidRPr="00A22845" w:rsidRDefault="00A22845" w:rsidP="00D15BE2">
      <w:pPr>
        <w:jc w:val="left"/>
        <w:rPr>
          <w:bCs/>
          <w:sz w:val="22"/>
        </w:rPr>
      </w:pPr>
      <w:r>
        <w:rPr>
          <w:bCs/>
          <w:sz w:val="22"/>
          <w:u w:val="single"/>
        </w:rPr>
        <w:t>Reconciliation/Financial Statements Available for Review-</w:t>
      </w:r>
      <w:r w:rsidRPr="00A22845">
        <w:rPr>
          <w:b/>
          <w:sz w:val="22"/>
          <w:u w:val="single"/>
        </w:rPr>
        <w:t>VOTE</w:t>
      </w:r>
      <w:r>
        <w:rPr>
          <w:b/>
          <w:sz w:val="22"/>
          <w:u w:val="single"/>
        </w:rPr>
        <w:t>:</w:t>
      </w:r>
      <w:r>
        <w:rPr>
          <w:bCs/>
          <w:sz w:val="22"/>
        </w:rPr>
        <w:t xml:space="preserve">  After the LEO board members present reviewed the statements for </w:t>
      </w:r>
      <w:r w:rsidR="00EE007B">
        <w:rPr>
          <w:bCs/>
          <w:sz w:val="22"/>
        </w:rPr>
        <w:t>September, October, and November</w:t>
      </w:r>
      <w:r>
        <w:rPr>
          <w:bCs/>
          <w:sz w:val="22"/>
        </w:rPr>
        <w:t xml:space="preserve"> 2021, </w:t>
      </w:r>
      <w:r w:rsidR="00722C38">
        <w:rPr>
          <w:bCs/>
          <w:sz w:val="22"/>
        </w:rPr>
        <w:t xml:space="preserve">Mayor </w:t>
      </w:r>
      <w:proofErr w:type="spellStart"/>
      <w:r w:rsidR="00722C38">
        <w:rPr>
          <w:bCs/>
          <w:sz w:val="22"/>
        </w:rPr>
        <w:t>Mainella</w:t>
      </w:r>
      <w:proofErr w:type="spellEnd"/>
      <w:r>
        <w:rPr>
          <w:bCs/>
          <w:sz w:val="22"/>
        </w:rPr>
        <w:t xml:space="preserve"> motioned to approve the statements.  Commissioner </w:t>
      </w:r>
      <w:proofErr w:type="spellStart"/>
      <w:r w:rsidR="00722C38">
        <w:rPr>
          <w:bCs/>
          <w:sz w:val="22"/>
        </w:rPr>
        <w:t>Cvechko</w:t>
      </w:r>
      <w:proofErr w:type="spellEnd"/>
      <w:r>
        <w:rPr>
          <w:bCs/>
          <w:sz w:val="22"/>
        </w:rPr>
        <w:t xml:space="preserve"> seconded.  </w:t>
      </w:r>
      <w:r>
        <w:rPr>
          <w:b/>
          <w:sz w:val="22"/>
        </w:rPr>
        <w:t>Motioned carried.</w:t>
      </w:r>
      <w:r>
        <w:rPr>
          <w:bCs/>
          <w:sz w:val="22"/>
        </w:rPr>
        <w:t xml:space="preserve"> </w:t>
      </w:r>
    </w:p>
    <w:p w14:paraId="787FF2E8" w14:textId="4ECB93EA" w:rsidR="00D15BE2" w:rsidRDefault="00D15BE2" w:rsidP="00D15BE2">
      <w:pPr>
        <w:jc w:val="left"/>
        <w:rPr>
          <w:sz w:val="22"/>
        </w:rPr>
      </w:pPr>
    </w:p>
    <w:p w14:paraId="19BFBF41" w14:textId="77777777" w:rsidR="00C11A86" w:rsidRDefault="00C11A86" w:rsidP="00C11A86">
      <w:pPr>
        <w:jc w:val="left"/>
        <w:rPr>
          <w:sz w:val="22"/>
        </w:rPr>
      </w:pPr>
      <w:r w:rsidRPr="00897C6A">
        <w:rPr>
          <w:sz w:val="22"/>
          <w:u w:val="single"/>
        </w:rPr>
        <w:lastRenderedPageBreak/>
        <w:t>Staff</w:t>
      </w:r>
      <w:r>
        <w:rPr>
          <w:sz w:val="22"/>
          <w:u w:val="single"/>
        </w:rPr>
        <w:t xml:space="preserve"> Reports:</w:t>
      </w:r>
      <w:r>
        <w:rPr>
          <w:sz w:val="22"/>
        </w:rPr>
        <w:t xml:space="preserve">   Maria referred the board members present to the following reports in their folders and reviewed them all.</w:t>
      </w:r>
    </w:p>
    <w:p w14:paraId="1856C826" w14:textId="77777777" w:rsidR="007E6831" w:rsidRPr="00DE514A" w:rsidRDefault="007E6831" w:rsidP="007E6831">
      <w:pPr>
        <w:pStyle w:val="ListParagraph"/>
        <w:numPr>
          <w:ilvl w:val="0"/>
          <w:numId w:val="1"/>
        </w:numPr>
        <w:jc w:val="left"/>
        <w:rPr>
          <w:sz w:val="22"/>
        </w:rPr>
      </w:pPr>
      <w:r w:rsidRPr="00DE514A">
        <w:rPr>
          <w:sz w:val="22"/>
        </w:rPr>
        <w:t>Executive Director Report-</w:t>
      </w:r>
      <w:r>
        <w:rPr>
          <w:sz w:val="22"/>
        </w:rPr>
        <w:t xml:space="preserve">PY20 Annual Newsletter-Morgantown One-Stop Moving-The annual newsletter describes how many were served, success stories, etc. The Morgantown One-Stop will be moving the weekend of January 14, </w:t>
      </w:r>
      <w:proofErr w:type="gramStart"/>
      <w:r>
        <w:rPr>
          <w:sz w:val="22"/>
        </w:rPr>
        <w:t>2022</w:t>
      </w:r>
      <w:proofErr w:type="gramEnd"/>
      <w:r>
        <w:rPr>
          <w:sz w:val="22"/>
        </w:rPr>
        <w:t xml:space="preserve"> and will reopen on January 18, 2022.</w:t>
      </w:r>
    </w:p>
    <w:p w14:paraId="544908B5" w14:textId="44DAB297" w:rsidR="007E6831" w:rsidRPr="00AA6764" w:rsidRDefault="007E6831" w:rsidP="007E6831">
      <w:pPr>
        <w:pStyle w:val="ListParagraph"/>
        <w:numPr>
          <w:ilvl w:val="0"/>
          <w:numId w:val="1"/>
        </w:numPr>
        <w:jc w:val="left"/>
        <w:rPr>
          <w:sz w:val="22"/>
        </w:rPr>
      </w:pPr>
      <w:r w:rsidRPr="00AA6764">
        <w:rPr>
          <w:sz w:val="22"/>
        </w:rPr>
        <w:t>Financial Report</w:t>
      </w:r>
      <w:r>
        <w:rPr>
          <w:sz w:val="22"/>
        </w:rPr>
        <w:t xml:space="preserve">-Handout-All were referred to the report in their folders. The report reflects activity July 1, 2021, through November 30, 2021. </w:t>
      </w:r>
    </w:p>
    <w:p w14:paraId="10DFFCB8" w14:textId="77777777" w:rsidR="007E6831" w:rsidRPr="00AA6764" w:rsidRDefault="007E6831" w:rsidP="007E6831">
      <w:pPr>
        <w:pStyle w:val="ListParagraph"/>
        <w:numPr>
          <w:ilvl w:val="0"/>
          <w:numId w:val="1"/>
        </w:numPr>
        <w:jc w:val="left"/>
        <w:rPr>
          <w:sz w:val="22"/>
        </w:rPr>
      </w:pPr>
      <w:r w:rsidRPr="00AA6764">
        <w:rPr>
          <w:sz w:val="22"/>
        </w:rPr>
        <w:t>Rapid Response</w:t>
      </w:r>
      <w:r>
        <w:rPr>
          <w:sz w:val="22"/>
        </w:rPr>
        <w:t xml:space="preserve"> Staff Report-No report was included since there has been no activity since the last meeting. </w:t>
      </w:r>
    </w:p>
    <w:p w14:paraId="7BEEE712" w14:textId="77777777" w:rsidR="007E6831" w:rsidRDefault="007E6831" w:rsidP="007E6831">
      <w:pPr>
        <w:pStyle w:val="ListParagraph"/>
        <w:numPr>
          <w:ilvl w:val="0"/>
          <w:numId w:val="1"/>
        </w:numPr>
        <w:jc w:val="left"/>
        <w:rPr>
          <w:sz w:val="22"/>
        </w:rPr>
      </w:pPr>
      <w:r w:rsidRPr="00AA6764">
        <w:rPr>
          <w:sz w:val="22"/>
        </w:rPr>
        <w:t>On-the-Job</w:t>
      </w:r>
      <w:r>
        <w:rPr>
          <w:sz w:val="22"/>
        </w:rPr>
        <w:t>/Incumbent Worker Training Report</w:t>
      </w:r>
      <w:r w:rsidRPr="00AA6764">
        <w:rPr>
          <w:sz w:val="22"/>
        </w:rPr>
        <w:t>-</w:t>
      </w:r>
      <w:r>
        <w:rPr>
          <w:sz w:val="22"/>
        </w:rPr>
        <w:t>H</w:t>
      </w:r>
      <w:r w:rsidRPr="00AA6764">
        <w:rPr>
          <w:sz w:val="22"/>
        </w:rPr>
        <w:t>andout</w:t>
      </w:r>
      <w:r>
        <w:rPr>
          <w:sz w:val="22"/>
        </w:rPr>
        <w:t>-The report reflects activity through December 2, 2021.</w:t>
      </w:r>
      <w:r w:rsidRPr="00AA6764">
        <w:rPr>
          <w:sz w:val="22"/>
        </w:rPr>
        <w:t xml:space="preserve"> </w:t>
      </w:r>
    </w:p>
    <w:p w14:paraId="1723A1A4" w14:textId="77777777" w:rsidR="007E6831" w:rsidRPr="00FB1191" w:rsidRDefault="007E6831" w:rsidP="007E6831">
      <w:pPr>
        <w:pStyle w:val="ListParagraph"/>
        <w:numPr>
          <w:ilvl w:val="0"/>
          <w:numId w:val="1"/>
        </w:numPr>
        <w:jc w:val="left"/>
        <w:rPr>
          <w:sz w:val="22"/>
        </w:rPr>
      </w:pPr>
      <w:r w:rsidRPr="00FB1191">
        <w:rPr>
          <w:sz w:val="22"/>
        </w:rPr>
        <w:t>Performance Report</w:t>
      </w:r>
      <w:r>
        <w:rPr>
          <w:sz w:val="22"/>
        </w:rPr>
        <w:t>-Shelly McCauley-</w:t>
      </w:r>
      <w:r w:rsidRPr="00FB1191">
        <w:rPr>
          <w:sz w:val="22"/>
        </w:rPr>
        <w:t>Handout-All were referred to the</w:t>
      </w:r>
      <w:r>
        <w:rPr>
          <w:sz w:val="22"/>
        </w:rPr>
        <w:t xml:space="preserve"> </w:t>
      </w:r>
      <w:r w:rsidRPr="00FB1191">
        <w:rPr>
          <w:sz w:val="22"/>
        </w:rPr>
        <w:t>report in their folder</w:t>
      </w:r>
      <w:r>
        <w:rPr>
          <w:sz w:val="22"/>
        </w:rPr>
        <w:t>s</w:t>
      </w:r>
      <w:r w:rsidRPr="00FB1191">
        <w:rPr>
          <w:sz w:val="22"/>
        </w:rPr>
        <w:t xml:space="preserve">. </w:t>
      </w:r>
      <w:r>
        <w:rPr>
          <w:sz w:val="22"/>
        </w:rPr>
        <w:t>The report is for PY21 1</w:t>
      </w:r>
      <w:proofErr w:type="gramStart"/>
      <w:r w:rsidRPr="008F5322">
        <w:rPr>
          <w:sz w:val="22"/>
          <w:vertAlign w:val="superscript"/>
        </w:rPr>
        <w:t>st</w:t>
      </w:r>
      <w:r>
        <w:rPr>
          <w:sz w:val="22"/>
        </w:rPr>
        <w:t xml:space="preserve">  Quarter</w:t>
      </w:r>
      <w:proofErr w:type="gramEnd"/>
      <w:r>
        <w:rPr>
          <w:sz w:val="22"/>
        </w:rPr>
        <w:t xml:space="preserve">. </w:t>
      </w:r>
    </w:p>
    <w:p w14:paraId="4CFCCD0B" w14:textId="77777777" w:rsidR="007E6831" w:rsidRPr="00AA6764" w:rsidRDefault="007E6831" w:rsidP="007E6831">
      <w:pPr>
        <w:pStyle w:val="ListParagraph"/>
        <w:numPr>
          <w:ilvl w:val="0"/>
          <w:numId w:val="1"/>
        </w:numPr>
        <w:jc w:val="left"/>
        <w:rPr>
          <w:sz w:val="22"/>
        </w:rPr>
      </w:pPr>
      <w:r>
        <w:rPr>
          <w:sz w:val="22"/>
        </w:rPr>
        <w:t xml:space="preserve">Youth Program Update-Handout-The report reflects activity from HRDF, Inc. for November 2021, including the number of </w:t>
      </w:r>
      <w:proofErr w:type="gramStart"/>
      <w:r>
        <w:rPr>
          <w:sz w:val="22"/>
        </w:rPr>
        <w:t>youth</w:t>
      </w:r>
      <w:proofErr w:type="gramEnd"/>
      <w:r>
        <w:rPr>
          <w:sz w:val="22"/>
        </w:rPr>
        <w:t xml:space="preserve"> served, meetings, events, etc.</w:t>
      </w:r>
    </w:p>
    <w:p w14:paraId="19530F3E" w14:textId="77777777" w:rsidR="007E6831" w:rsidRDefault="007E6831" w:rsidP="007E6831">
      <w:pPr>
        <w:pStyle w:val="ListParagraph"/>
        <w:numPr>
          <w:ilvl w:val="0"/>
          <w:numId w:val="1"/>
        </w:numPr>
        <w:jc w:val="left"/>
        <w:rPr>
          <w:sz w:val="22"/>
        </w:rPr>
      </w:pPr>
      <w:r w:rsidRPr="00AA6764">
        <w:rPr>
          <w:sz w:val="22"/>
        </w:rPr>
        <w:t>Unemployment Data-</w:t>
      </w:r>
      <w:r>
        <w:rPr>
          <w:sz w:val="22"/>
        </w:rPr>
        <w:t>H</w:t>
      </w:r>
      <w:r w:rsidRPr="00AA6764">
        <w:rPr>
          <w:sz w:val="22"/>
        </w:rPr>
        <w:t>andout</w:t>
      </w:r>
      <w:r>
        <w:rPr>
          <w:sz w:val="22"/>
        </w:rPr>
        <w:t>-The report reflects the unemployment rate in each county for October 2021. The average unemployment rate for the state is 2.9% for October 2021.</w:t>
      </w:r>
    </w:p>
    <w:p w14:paraId="5B3980AE" w14:textId="46DBB850" w:rsidR="00C80D08" w:rsidRDefault="00C80D08" w:rsidP="00C11A86">
      <w:pPr>
        <w:jc w:val="left"/>
        <w:rPr>
          <w:sz w:val="22"/>
        </w:rPr>
      </w:pPr>
    </w:p>
    <w:p w14:paraId="480A7332" w14:textId="7ADC67A0" w:rsidR="00C80D08" w:rsidRPr="002370EB" w:rsidRDefault="00C80D08" w:rsidP="00C80D08">
      <w:pPr>
        <w:jc w:val="left"/>
        <w:rPr>
          <w:sz w:val="22"/>
        </w:rPr>
      </w:pPr>
      <w:r>
        <w:rPr>
          <w:sz w:val="22"/>
          <w:u w:val="single"/>
        </w:rPr>
        <w:t>Other Items-Meeting Schedule for July 1, 202</w:t>
      </w:r>
      <w:r w:rsidR="00A22845">
        <w:rPr>
          <w:sz w:val="22"/>
          <w:u w:val="single"/>
        </w:rPr>
        <w:t>1</w:t>
      </w:r>
      <w:r>
        <w:rPr>
          <w:sz w:val="22"/>
          <w:u w:val="single"/>
        </w:rPr>
        <w:t>-June 30, 202</w:t>
      </w:r>
      <w:r w:rsidR="00A22845">
        <w:rPr>
          <w:sz w:val="22"/>
          <w:u w:val="single"/>
        </w:rPr>
        <w:t>2</w:t>
      </w:r>
      <w:r w:rsidR="007E6831">
        <w:rPr>
          <w:sz w:val="22"/>
          <w:u w:val="single"/>
        </w:rPr>
        <w:t>:</w:t>
      </w:r>
      <w:r w:rsidR="007E6831">
        <w:rPr>
          <w:sz w:val="22"/>
        </w:rPr>
        <w:t xml:space="preserve">  </w:t>
      </w:r>
    </w:p>
    <w:p w14:paraId="53F212CA" w14:textId="77777777" w:rsidR="00C80D08" w:rsidRDefault="00C80D08" w:rsidP="00C80D08">
      <w:pPr>
        <w:jc w:val="left"/>
        <w:rPr>
          <w:sz w:val="22"/>
        </w:rPr>
      </w:pPr>
    </w:p>
    <w:p w14:paraId="08C7B01E" w14:textId="150213D7" w:rsidR="00C80D08" w:rsidRDefault="00C80D08" w:rsidP="00C80D08">
      <w:pPr>
        <w:jc w:val="left"/>
        <w:rPr>
          <w:sz w:val="22"/>
        </w:rPr>
      </w:pPr>
      <w:r w:rsidRPr="001804F0">
        <w:rPr>
          <w:b/>
          <w:sz w:val="22"/>
        </w:rPr>
        <w:t>COMMENTS FROM THE FLOOR:</w:t>
      </w:r>
      <w:r w:rsidRPr="001804F0">
        <w:rPr>
          <w:sz w:val="22"/>
        </w:rPr>
        <w:t xml:space="preserve"> </w:t>
      </w:r>
      <w:r>
        <w:rPr>
          <w:sz w:val="22"/>
        </w:rPr>
        <w:t xml:space="preserve"> </w:t>
      </w:r>
      <w:r w:rsidR="007E6831">
        <w:rPr>
          <w:sz w:val="22"/>
        </w:rPr>
        <w:t xml:space="preserve">Board Chair Commissioner </w:t>
      </w:r>
      <w:proofErr w:type="spellStart"/>
      <w:r w:rsidR="007E6831">
        <w:rPr>
          <w:sz w:val="22"/>
        </w:rPr>
        <w:t>VanGilder</w:t>
      </w:r>
      <w:proofErr w:type="spellEnd"/>
      <w:r w:rsidR="007E6831">
        <w:rPr>
          <w:sz w:val="22"/>
        </w:rPr>
        <w:t xml:space="preserve"> thanked </w:t>
      </w:r>
      <w:r w:rsidR="00376E90">
        <w:rPr>
          <w:sz w:val="22"/>
        </w:rPr>
        <w:t>all</w:t>
      </w:r>
      <w:r w:rsidR="007E6831">
        <w:rPr>
          <w:sz w:val="22"/>
        </w:rPr>
        <w:t xml:space="preserve"> the members for their service to the board and their hard work.</w:t>
      </w:r>
    </w:p>
    <w:p w14:paraId="6FBC357A" w14:textId="77777777" w:rsidR="00C80D08" w:rsidRDefault="00C80D08" w:rsidP="00C80D08">
      <w:pPr>
        <w:jc w:val="left"/>
        <w:rPr>
          <w:b/>
          <w:sz w:val="22"/>
        </w:rPr>
      </w:pPr>
    </w:p>
    <w:p w14:paraId="225C8D92" w14:textId="40BA624E" w:rsidR="00C80D08" w:rsidRPr="00844BA5" w:rsidRDefault="00C80D08" w:rsidP="00C80D08">
      <w:pPr>
        <w:jc w:val="left"/>
        <w:rPr>
          <w:b/>
          <w:sz w:val="22"/>
        </w:rPr>
      </w:pPr>
      <w:r w:rsidRPr="001804F0">
        <w:rPr>
          <w:b/>
          <w:sz w:val="22"/>
        </w:rPr>
        <w:t>ADJOUNRNMENT</w:t>
      </w:r>
      <w:r>
        <w:rPr>
          <w:b/>
          <w:sz w:val="22"/>
        </w:rPr>
        <w:t>S</w:t>
      </w:r>
      <w:r>
        <w:rPr>
          <w:sz w:val="22"/>
        </w:rPr>
        <w:t xml:space="preserve">: </w:t>
      </w:r>
      <w:r w:rsidR="00352A83">
        <w:rPr>
          <w:sz w:val="22"/>
        </w:rPr>
        <w:t xml:space="preserve">Mayor </w:t>
      </w:r>
      <w:proofErr w:type="spellStart"/>
      <w:r w:rsidR="00352A83">
        <w:rPr>
          <w:sz w:val="22"/>
        </w:rPr>
        <w:t>Mainella</w:t>
      </w:r>
      <w:proofErr w:type="spellEnd"/>
      <w:r>
        <w:rPr>
          <w:sz w:val="22"/>
        </w:rPr>
        <w:t xml:space="preserve"> motioned to adjourn the meeting at 1</w:t>
      </w:r>
      <w:r w:rsidR="007E6831">
        <w:rPr>
          <w:sz w:val="22"/>
        </w:rPr>
        <w:t>2</w:t>
      </w:r>
      <w:r w:rsidR="009C7AED">
        <w:rPr>
          <w:sz w:val="22"/>
        </w:rPr>
        <w:t>:</w:t>
      </w:r>
      <w:r w:rsidR="007E6831">
        <w:rPr>
          <w:sz w:val="22"/>
        </w:rPr>
        <w:t>02</w:t>
      </w:r>
      <w:r w:rsidR="00E911A6">
        <w:rPr>
          <w:sz w:val="22"/>
        </w:rPr>
        <w:t xml:space="preserve"> pm</w:t>
      </w:r>
      <w:r>
        <w:rPr>
          <w:sz w:val="22"/>
        </w:rPr>
        <w:t xml:space="preserve">.  Seconded by </w:t>
      </w:r>
      <w:r w:rsidR="007E6831">
        <w:rPr>
          <w:sz w:val="22"/>
        </w:rPr>
        <w:t>Mayor Marino</w:t>
      </w:r>
      <w:r>
        <w:rPr>
          <w:sz w:val="22"/>
        </w:rPr>
        <w:t xml:space="preserve">.  </w:t>
      </w:r>
      <w:r>
        <w:rPr>
          <w:b/>
          <w:sz w:val="22"/>
        </w:rPr>
        <w:t>Motioned carried.</w:t>
      </w:r>
    </w:p>
    <w:p w14:paraId="53AFE471" w14:textId="77777777" w:rsidR="00C80D08" w:rsidRPr="001804F0" w:rsidRDefault="00C80D08" w:rsidP="00C80D08">
      <w:pPr>
        <w:jc w:val="left"/>
        <w:rPr>
          <w:sz w:val="22"/>
        </w:rPr>
      </w:pPr>
    </w:p>
    <w:p w14:paraId="1DDBAB0E" w14:textId="77777777" w:rsidR="00C80D08" w:rsidRPr="001804F0" w:rsidRDefault="00C80D08" w:rsidP="00C80D08">
      <w:pPr>
        <w:jc w:val="left"/>
        <w:rPr>
          <w:b/>
          <w:sz w:val="22"/>
        </w:rPr>
      </w:pPr>
      <w:r w:rsidRPr="001804F0">
        <w:rPr>
          <w:b/>
          <w:sz w:val="22"/>
        </w:rPr>
        <w:t>BOARD MEMBER APPROVAL: ______________________________________________</w:t>
      </w:r>
    </w:p>
    <w:p w14:paraId="0F3DF010" w14:textId="77777777" w:rsidR="00C80D08" w:rsidRPr="001804F0" w:rsidRDefault="00C80D08" w:rsidP="00C80D08">
      <w:pPr>
        <w:jc w:val="left"/>
        <w:rPr>
          <w:b/>
          <w:sz w:val="22"/>
        </w:rPr>
      </w:pPr>
    </w:p>
    <w:p w14:paraId="266FF238" w14:textId="6AD838FF" w:rsidR="00C80D08" w:rsidRDefault="00C80D08" w:rsidP="00C45114">
      <w:pPr>
        <w:jc w:val="left"/>
        <w:rPr>
          <w:sz w:val="22"/>
        </w:rPr>
      </w:pPr>
      <w:r w:rsidRPr="001804F0">
        <w:rPr>
          <w:b/>
          <w:sz w:val="22"/>
        </w:rPr>
        <w:t>DATE: _____________________________________________________________________</w:t>
      </w:r>
    </w:p>
    <w:sectPr w:rsidR="00C80D08" w:rsidSect="00E00A6A">
      <w:headerReference w:type="even" r:id="rId7"/>
      <w:headerReference w:type="default" r:id="rId8"/>
      <w:footerReference w:type="even" r:id="rId9"/>
      <w:footerReference w:type="default" r:id="rId10"/>
      <w:headerReference w:type="first" r:id="rId11"/>
      <w:footerReference w:type="first" r:id="rId12"/>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5BE74" w14:textId="77777777" w:rsidR="00140C21" w:rsidRDefault="00140C21">
      <w:r>
        <w:separator/>
      </w:r>
    </w:p>
  </w:endnote>
  <w:endnote w:type="continuationSeparator" w:id="0">
    <w:p w14:paraId="4F8F3C7B" w14:textId="77777777" w:rsidR="00140C21" w:rsidRDefault="0014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2EB2" w14:textId="77777777" w:rsidR="00D56003" w:rsidRDefault="00D56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CD370" w14:textId="77777777" w:rsidR="00D56003" w:rsidRDefault="00D560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C009" w14:textId="77777777" w:rsidR="00D56003" w:rsidRDefault="00D56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3B4D7" w14:textId="77777777" w:rsidR="00140C21" w:rsidRDefault="00140C21">
      <w:r>
        <w:separator/>
      </w:r>
    </w:p>
  </w:footnote>
  <w:footnote w:type="continuationSeparator" w:id="0">
    <w:p w14:paraId="3254A4F5" w14:textId="77777777" w:rsidR="00140C21" w:rsidRDefault="00140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5DC9E" w14:textId="10F62397" w:rsidR="00D56003" w:rsidRDefault="00D56003">
    <w:pPr>
      <w:pStyle w:val="Header"/>
    </w:pPr>
    <w:r>
      <w:rPr>
        <w:noProof/>
      </w:rPr>
      <w:pict w14:anchorId="3E3BA3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00219" o:spid="_x0000_s1026" type="#_x0000_t136" style="position:absolute;left:0;text-align:left;margin-left:0;margin-top:0;width:514.8pt;height:205.9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292A" w14:textId="5B091974" w:rsidR="00014E95" w:rsidRPr="00365199" w:rsidRDefault="00D56003" w:rsidP="00014E95">
    <w:pPr>
      <w:rPr>
        <w:b/>
        <w:color w:val="FF0000"/>
        <w:sz w:val="22"/>
      </w:rPr>
    </w:pPr>
    <w:r>
      <w:rPr>
        <w:noProof/>
      </w:rPr>
      <w:pict w14:anchorId="70C1EF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00220" o:spid="_x0000_s1027" type="#_x0000_t136" style="position:absolute;left:0;text-align:left;margin-left:0;margin-top:0;width:514.8pt;height:205.9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r w:rsidR="00C45114" w:rsidRPr="00365199">
      <w:rPr>
        <w:b/>
        <w:color w:val="FF0000"/>
        <w:sz w:val="22"/>
      </w:rPr>
      <w:t xml:space="preserve">TO BE APPROVED BY THE </w:t>
    </w:r>
    <w:r w:rsidR="00C45114">
      <w:rPr>
        <w:b/>
        <w:color w:val="FF0000"/>
        <w:sz w:val="22"/>
      </w:rPr>
      <w:t>LEO</w:t>
    </w:r>
    <w:r w:rsidR="00C45114" w:rsidRPr="00365199">
      <w:rPr>
        <w:b/>
        <w:color w:val="FF0000"/>
        <w:sz w:val="22"/>
      </w:rPr>
      <w:t xml:space="preserve"> BOARD ON </w:t>
    </w:r>
    <w:r w:rsidR="00CA575D">
      <w:rPr>
        <w:b/>
        <w:color w:val="FF0000"/>
        <w:sz w:val="22"/>
      </w:rPr>
      <w:t>March 11, 2022</w:t>
    </w:r>
  </w:p>
  <w:p w14:paraId="791612C9" w14:textId="77777777" w:rsidR="00014E95" w:rsidRDefault="00140C21">
    <w:pPr>
      <w:pStyle w:val="Header"/>
    </w:pPr>
  </w:p>
  <w:p w14:paraId="5EDBA3C0" w14:textId="77777777" w:rsidR="00014E95" w:rsidRDefault="00140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B00B3" w14:textId="0FE78728" w:rsidR="00D56003" w:rsidRDefault="00D56003">
    <w:pPr>
      <w:pStyle w:val="Header"/>
    </w:pPr>
    <w:r>
      <w:rPr>
        <w:noProof/>
      </w:rPr>
      <w:pict w14:anchorId="69F8F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00218" o:spid="_x0000_s1025" type="#_x0000_t136" style="position:absolute;left:0;text-align:left;margin-left:0;margin-top:0;width:514.8pt;height:205.9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E0F68"/>
    <w:multiLevelType w:val="hybridMultilevel"/>
    <w:tmpl w:val="6E288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14"/>
    <w:rsid w:val="00006208"/>
    <w:rsid w:val="000153C7"/>
    <w:rsid w:val="000244EC"/>
    <w:rsid w:val="00030A90"/>
    <w:rsid w:val="00030DDB"/>
    <w:rsid w:val="0003486E"/>
    <w:rsid w:val="00056D55"/>
    <w:rsid w:val="00062CB8"/>
    <w:rsid w:val="00070CC4"/>
    <w:rsid w:val="000907DC"/>
    <w:rsid w:val="00091381"/>
    <w:rsid w:val="000C2BCB"/>
    <w:rsid w:val="000C2C77"/>
    <w:rsid w:val="000C7D8C"/>
    <w:rsid w:val="000D60B9"/>
    <w:rsid w:val="00105B18"/>
    <w:rsid w:val="00110207"/>
    <w:rsid w:val="00112069"/>
    <w:rsid w:val="00112875"/>
    <w:rsid w:val="001237CE"/>
    <w:rsid w:val="00140C21"/>
    <w:rsid w:val="001448AE"/>
    <w:rsid w:val="0014502C"/>
    <w:rsid w:val="00147019"/>
    <w:rsid w:val="001522EC"/>
    <w:rsid w:val="001529EA"/>
    <w:rsid w:val="001574A9"/>
    <w:rsid w:val="0016377F"/>
    <w:rsid w:val="00164EC6"/>
    <w:rsid w:val="00165968"/>
    <w:rsid w:val="00173A32"/>
    <w:rsid w:val="00173BA8"/>
    <w:rsid w:val="00174C64"/>
    <w:rsid w:val="001B158E"/>
    <w:rsid w:val="001B2599"/>
    <w:rsid w:val="001B3A31"/>
    <w:rsid w:val="001B474C"/>
    <w:rsid w:val="001B6DE7"/>
    <w:rsid w:val="001C205F"/>
    <w:rsid w:val="001E632C"/>
    <w:rsid w:val="002006DB"/>
    <w:rsid w:val="0020255C"/>
    <w:rsid w:val="00203D59"/>
    <w:rsid w:val="00215A8B"/>
    <w:rsid w:val="00230F2B"/>
    <w:rsid w:val="00240FA9"/>
    <w:rsid w:val="00246AD2"/>
    <w:rsid w:val="002548E8"/>
    <w:rsid w:val="00277CD8"/>
    <w:rsid w:val="00287808"/>
    <w:rsid w:val="00290BA4"/>
    <w:rsid w:val="002A059F"/>
    <w:rsid w:val="002B555A"/>
    <w:rsid w:val="002B5D29"/>
    <w:rsid w:val="002C0B83"/>
    <w:rsid w:val="002D3147"/>
    <w:rsid w:val="002E30E7"/>
    <w:rsid w:val="002F4314"/>
    <w:rsid w:val="00307D88"/>
    <w:rsid w:val="00317D98"/>
    <w:rsid w:val="00352A83"/>
    <w:rsid w:val="0037395C"/>
    <w:rsid w:val="00375754"/>
    <w:rsid w:val="00376E90"/>
    <w:rsid w:val="00385BF6"/>
    <w:rsid w:val="00393CEE"/>
    <w:rsid w:val="00397B1E"/>
    <w:rsid w:val="003A448F"/>
    <w:rsid w:val="003A630E"/>
    <w:rsid w:val="003B6584"/>
    <w:rsid w:val="003F1FC8"/>
    <w:rsid w:val="003F57DB"/>
    <w:rsid w:val="00407A85"/>
    <w:rsid w:val="00430275"/>
    <w:rsid w:val="00430975"/>
    <w:rsid w:val="00437544"/>
    <w:rsid w:val="00443BB7"/>
    <w:rsid w:val="00446119"/>
    <w:rsid w:val="004476CF"/>
    <w:rsid w:val="00447EB8"/>
    <w:rsid w:val="00452743"/>
    <w:rsid w:val="004536FC"/>
    <w:rsid w:val="004609FD"/>
    <w:rsid w:val="0046203F"/>
    <w:rsid w:val="004860CB"/>
    <w:rsid w:val="004875D6"/>
    <w:rsid w:val="00491633"/>
    <w:rsid w:val="004A623C"/>
    <w:rsid w:val="004C264E"/>
    <w:rsid w:val="004F0663"/>
    <w:rsid w:val="004F2649"/>
    <w:rsid w:val="004F6005"/>
    <w:rsid w:val="005065DE"/>
    <w:rsid w:val="0051175E"/>
    <w:rsid w:val="00520A8B"/>
    <w:rsid w:val="005367FD"/>
    <w:rsid w:val="0054227C"/>
    <w:rsid w:val="005511A8"/>
    <w:rsid w:val="0055490A"/>
    <w:rsid w:val="0055585D"/>
    <w:rsid w:val="00574B4C"/>
    <w:rsid w:val="0057514A"/>
    <w:rsid w:val="0059311E"/>
    <w:rsid w:val="005B0DAE"/>
    <w:rsid w:val="005B6859"/>
    <w:rsid w:val="005C7081"/>
    <w:rsid w:val="005D2B2F"/>
    <w:rsid w:val="005D4D62"/>
    <w:rsid w:val="005D52D8"/>
    <w:rsid w:val="005F00CA"/>
    <w:rsid w:val="005F08B2"/>
    <w:rsid w:val="006003DA"/>
    <w:rsid w:val="006022A4"/>
    <w:rsid w:val="00614E29"/>
    <w:rsid w:val="0061523D"/>
    <w:rsid w:val="00634C53"/>
    <w:rsid w:val="0065524E"/>
    <w:rsid w:val="00665159"/>
    <w:rsid w:val="00665AD2"/>
    <w:rsid w:val="0067462F"/>
    <w:rsid w:val="00695AEF"/>
    <w:rsid w:val="006A439F"/>
    <w:rsid w:val="006A71BE"/>
    <w:rsid w:val="006B6907"/>
    <w:rsid w:val="006B6D4C"/>
    <w:rsid w:val="006C25B5"/>
    <w:rsid w:val="006F2ACA"/>
    <w:rsid w:val="007020C4"/>
    <w:rsid w:val="007079D5"/>
    <w:rsid w:val="00722C38"/>
    <w:rsid w:val="00736F77"/>
    <w:rsid w:val="00781F20"/>
    <w:rsid w:val="0078662A"/>
    <w:rsid w:val="007906F0"/>
    <w:rsid w:val="00792CA9"/>
    <w:rsid w:val="007A7BBE"/>
    <w:rsid w:val="007B5028"/>
    <w:rsid w:val="007B51FF"/>
    <w:rsid w:val="007D1CE3"/>
    <w:rsid w:val="007D4A4F"/>
    <w:rsid w:val="007D5263"/>
    <w:rsid w:val="007D56A2"/>
    <w:rsid w:val="007D68F0"/>
    <w:rsid w:val="007D79E7"/>
    <w:rsid w:val="007E6831"/>
    <w:rsid w:val="007E7BD1"/>
    <w:rsid w:val="007E7EC8"/>
    <w:rsid w:val="007F3BC2"/>
    <w:rsid w:val="007F6B94"/>
    <w:rsid w:val="0081065D"/>
    <w:rsid w:val="008168BF"/>
    <w:rsid w:val="0082108C"/>
    <w:rsid w:val="00833386"/>
    <w:rsid w:val="00842108"/>
    <w:rsid w:val="00853870"/>
    <w:rsid w:val="008540B0"/>
    <w:rsid w:val="00872A3A"/>
    <w:rsid w:val="008A4151"/>
    <w:rsid w:val="008C2A5F"/>
    <w:rsid w:val="008D7905"/>
    <w:rsid w:val="009003D1"/>
    <w:rsid w:val="009042B1"/>
    <w:rsid w:val="00911F08"/>
    <w:rsid w:val="00984CC3"/>
    <w:rsid w:val="00995CCA"/>
    <w:rsid w:val="00997976"/>
    <w:rsid w:val="009B049C"/>
    <w:rsid w:val="009B4FC8"/>
    <w:rsid w:val="009B76C5"/>
    <w:rsid w:val="009C7AED"/>
    <w:rsid w:val="009D1D68"/>
    <w:rsid w:val="009D576B"/>
    <w:rsid w:val="009F353F"/>
    <w:rsid w:val="00A22845"/>
    <w:rsid w:val="00A35A79"/>
    <w:rsid w:val="00A41972"/>
    <w:rsid w:val="00A51884"/>
    <w:rsid w:val="00A52594"/>
    <w:rsid w:val="00A625AB"/>
    <w:rsid w:val="00AA1E89"/>
    <w:rsid w:val="00AC5A10"/>
    <w:rsid w:val="00AE3E37"/>
    <w:rsid w:val="00AE45C3"/>
    <w:rsid w:val="00AF4CF1"/>
    <w:rsid w:val="00B007D6"/>
    <w:rsid w:val="00B0737F"/>
    <w:rsid w:val="00B22A36"/>
    <w:rsid w:val="00B35BC3"/>
    <w:rsid w:val="00B76D90"/>
    <w:rsid w:val="00B816AE"/>
    <w:rsid w:val="00B94570"/>
    <w:rsid w:val="00B96E0A"/>
    <w:rsid w:val="00BA7C64"/>
    <w:rsid w:val="00BB05A7"/>
    <w:rsid w:val="00BB61C0"/>
    <w:rsid w:val="00BB6A0B"/>
    <w:rsid w:val="00BC062A"/>
    <w:rsid w:val="00BE1FA1"/>
    <w:rsid w:val="00BE60A7"/>
    <w:rsid w:val="00C10F9D"/>
    <w:rsid w:val="00C11A86"/>
    <w:rsid w:val="00C11D37"/>
    <w:rsid w:val="00C33FA2"/>
    <w:rsid w:val="00C366A0"/>
    <w:rsid w:val="00C43ECC"/>
    <w:rsid w:val="00C45114"/>
    <w:rsid w:val="00C74990"/>
    <w:rsid w:val="00C80D08"/>
    <w:rsid w:val="00C81E82"/>
    <w:rsid w:val="00C85824"/>
    <w:rsid w:val="00C90DCD"/>
    <w:rsid w:val="00C928D0"/>
    <w:rsid w:val="00CA33E8"/>
    <w:rsid w:val="00CA5600"/>
    <w:rsid w:val="00CA575D"/>
    <w:rsid w:val="00CC2317"/>
    <w:rsid w:val="00CD0699"/>
    <w:rsid w:val="00CF192E"/>
    <w:rsid w:val="00CF643F"/>
    <w:rsid w:val="00D15BE2"/>
    <w:rsid w:val="00D27FC2"/>
    <w:rsid w:val="00D300A6"/>
    <w:rsid w:val="00D51B5E"/>
    <w:rsid w:val="00D56003"/>
    <w:rsid w:val="00D7291F"/>
    <w:rsid w:val="00D86DA0"/>
    <w:rsid w:val="00D9330C"/>
    <w:rsid w:val="00D95583"/>
    <w:rsid w:val="00DA11AF"/>
    <w:rsid w:val="00DA183D"/>
    <w:rsid w:val="00DA5DC2"/>
    <w:rsid w:val="00DA77DC"/>
    <w:rsid w:val="00DB5E93"/>
    <w:rsid w:val="00DC5A1E"/>
    <w:rsid w:val="00DD4BDA"/>
    <w:rsid w:val="00DE6501"/>
    <w:rsid w:val="00DE7E1F"/>
    <w:rsid w:val="00E00A6A"/>
    <w:rsid w:val="00E24253"/>
    <w:rsid w:val="00E26634"/>
    <w:rsid w:val="00E303AD"/>
    <w:rsid w:val="00E305AA"/>
    <w:rsid w:val="00E36E27"/>
    <w:rsid w:val="00E479D7"/>
    <w:rsid w:val="00E76633"/>
    <w:rsid w:val="00E911A6"/>
    <w:rsid w:val="00E9414A"/>
    <w:rsid w:val="00E955DB"/>
    <w:rsid w:val="00EA047A"/>
    <w:rsid w:val="00EA53A9"/>
    <w:rsid w:val="00EA712B"/>
    <w:rsid w:val="00ED1867"/>
    <w:rsid w:val="00ED2F75"/>
    <w:rsid w:val="00EE007B"/>
    <w:rsid w:val="00EF1091"/>
    <w:rsid w:val="00F10DB7"/>
    <w:rsid w:val="00F11761"/>
    <w:rsid w:val="00F13B29"/>
    <w:rsid w:val="00F17FF8"/>
    <w:rsid w:val="00F21843"/>
    <w:rsid w:val="00F25BE3"/>
    <w:rsid w:val="00F26D8D"/>
    <w:rsid w:val="00F31094"/>
    <w:rsid w:val="00F32630"/>
    <w:rsid w:val="00F33969"/>
    <w:rsid w:val="00F55563"/>
    <w:rsid w:val="00F57DEE"/>
    <w:rsid w:val="00F729AA"/>
    <w:rsid w:val="00F832D8"/>
    <w:rsid w:val="00FB7291"/>
    <w:rsid w:val="00FC3A13"/>
    <w:rsid w:val="00FE102F"/>
    <w:rsid w:val="00FE281E"/>
    <w:rsid w:val="00FE5BBD"/>
    <w:rsid w:val="00FF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A9BB4"/>
  <w15:chartTrackingRefBased/>
  <w15:docId w15:val="{B62B8393-C6CE-4C43-B0C6-D24A92D39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114"/>
    <w:pPr>
      <w:spacing w:line="240" w:lineRule="auto"/>
      <w:jc w:val="center"/>
    </w:pPr>
    <w:rPr>
      <w:rFonts w:ascii="Times New Roman" w:hAnsi="Times New Roman"/>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14"/>
    <w:pPr>
      <w:ind w:left="720"/>
      <w:contextualSpacing/>
    </w:pPr>
  </w:style>
  <w:style w:type="paragraph" w:styleId="Header">
    <w:name w:val="header"/>
    <w:basedOn w:val="Normal"/>
    <w:link w:val="HeaderChar"/>
    <w:uiPriority w:val="99"/>
    <w:unhideWhenUsed/>
    <w:rsid w:val="00C45114"/>
    <w:pPr>
      <w:tabs>
        <w:tab w:val="center" w:pos="4680"/>
        <w:tab w:val="right" w:pos="9360"/>
      </w:tabs>
    </w:pPr>
  </w:style>
  <w:style w:type="character" w:customStyle="1" w:styleId="HeaderChar">
    <w:name w:val="Header Char"/>
    <w:basedOn w:val="DefaultParagraphFont"/>
    <w:link w:val="Header"/>
    <w:uiPriority w:val="99"/>
    <w:rsid w:val="00C45114"/>
    <w:rPr>
      <w:rFonts w:ascii="Times New Roman" w:hAnsi="Times New Roman"/>
      <w:sz w:val="28"/>
      <w:szCs w:val="22"/>
    </w:rPr>
  </w:style>
  <w:style w:type="paragraph" w:styleId="BalloonText">
    <w:name w:val="Balloon Text"/>
    <w:basedOn w:val="Normal"/>
    <w:link w:val="BalloonTextChar"/>
    <w:uiPriority w:val="99"/>
    <w:semiHidden/>
    <w:unhideWhenUsed/>
    <w:rsid w:val="00C451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114"/>
    <w:rPr>
      <w:rFonts w:ascii="Segoe UI" w:hAnsi="Segoe UI" w:cs="Segoe UI"/>
      <w:sz w:val="18"/>
      <w:szCs w:val="18"/>
    </w:rPr>
  </w:style>
  <w:style w:type="paragraph" w:styleId="Footer">
    <w:name w:val="footer"/>
    <w:basedOn w:val="Normal"/>
    <w:link w:val="FooterChar"/>
    <w:uiPriority w:val="99"/>
    <w:unhideWhenUsed/>
    <w:rsid w:val="007D5263"/>
    <w:pPr>
      <w:tabs>
        <w:tab w:val="center" w:pos="4680"/>
        <w:tab w:val="right" w:pos="9360"/>
      </w:tabs>
    </w:pPr>
  </w:style>
  <w:style w:type="character" w:customStyle="1" w:styleId="FooterChar">
    <w:name w:val="Footer Char"/>
    <w:basedOn w:val="DefaultParagraphFont"/>
    <w:link w:val="Footer"/>
    <w:uiPriority w:val="99"/>
    <w:rsid w:val="007D5263"/>
    <w:rPr>
      <w:rFonts w:ascii="Times New Roman" w:hAnsi="Times New Roman"/>
      <w:sz w:val="28"/>
      <w:szCs w:val="22"/>
    </w:rPr>
  </w:style>
  <w:style w:type="character" w:styleId="Hyperlink">
    <w:name w:val="Hyperlink"/>
    <w:basedOn w:val="DefaultParagraphFont"/>
    <w:uiPriority w:val="99"/>
    <w:unhideWhenUsed/>
    <w:rsid w:val="006746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 Waters</dc:creator>
  <cp:keywords/>
  <dc:description/>
  <cp:lastModifiedBy>Maria Larry</cp:lastModifiedBy>
  <cp:revision>3</cp:revision>
  <cp:lastPrinted>2021-12-29T20:41:00Z</cp:lastPrinted>
  <dcterms:created xsi:type="dcterms:W3CDTF">2022-01-11T13:16:00Z</dcterms:created>
  <dcterms:modified xsi:type="dcterms:W3CDTF">2022-01-14T19:14:00Z</dcterms:modified>
</cp:coreProperties>
</file>