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4A477" w14:textId="77777777" w:rsidR="004D5A8F" w:rsidRDefault="004D5A8F" w:rsidP="00DB4F54">
      <w:pPr>
        <w:spacing w:after="0"/>
        <w:jc w:val="center"/>
        <w:rPr>
          <w:sz w:val="28"/>
          <w:szCs w:val="28"/>
        </w:rPr>
      </w:pPr>
    </w:p>
    <w:p w14:paraId="6068B14F" w14:textId="77777777" w:rsidR="004D5A8F" w:rsidRPr="00E6538B" w:rsidRDefault="004D5A8F" w:rsidP="004D5A8F">
      <w:pPr>
        <w:jc w:val="center"/>
        <w:rPr>
          <w:u w:val="single"/>
        </w:rPr>
      </w:pPr>
      <w:r w:rsidRPr="00E6538B">
        <w:rPr>
          <w:noProof/>
        </w:rPr>
        <w:drawing>
          <wp:inline distT="0" distB="0" distL="0" distR="0" wp14:anchorId="291968CE" wp14:editId="4ED6803A">
            <wp:extent cx="4432728" cy="44401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logo.png"/>
                    <pic:cNvPicPr/>
                  </pic:nvPicPr>
                  <pic:blipFill>
                    <a:blip r:embed="rId8">
                      <a:extLst>
                        <a:ext uri="{28A0092B-C50C-407E-A947-70E740481C1C}">
                          <a14:useLocalDpi xmlns:a14="http://schemas.microsoft.com/office/drawing/2010/main" val="0"/>
                        </a:ext>
                      </a:extLst>
                    </a:blip>
                    <a:stretch>
                      <a:fillRect/>
                    </a:stretch>
                  </pic:blipFill>
                  <pic:spPr>
                    <a:xfrm>
                      <a:off x="0" y="0"/>
                      <a:ext cx="4433914" cy="4441303"/>
                    </a:xfrm>
                    <a:prstGeom prst="rect">
                      <a:avLst/>
                    </a:prstGeom>
                  </pic:spPr>
                </pic:pic>
              </a:graphicData>
            </a:graphic>
          </wp:inline>
        </w:drawing>
      </w:r>
    </w:p>
    <w:p w14:paraId="317836B3" w14:textId="239AF658" w:rsidR="004D5A8F" w:rsidRPr="00024C7C" w:rsidRDefault="004D5A8F" w:rsidP="004D5A8F">
      <w:pPr>
        <w:spacing w:after="0"/>
        <w:rPr>
          <w:sz w:val="36"/>
          <w:szCs w:val="36"/>
        </w:rPr>
      </w:pPr>
      <w:r w:rsidRPr="00024C7C">
        <w:rPr>
          <w:sz w:val="28"/>
          <w:szCs w:val="28"/>
        </w:rPr>
        <w:t>The Region VI Partner Network brings together workforce development, education, and other human resource services in a customer-focused delivery network that enhances access to the services provided by the partners in the network.  Individuals can access the partner services through the physical locations of American Job Centers (One Stop) in the Region VI Workforce Development Board region, or through electronic means.  The aim of the Partner Network is to improve the long-term employment outcomes for individuals receiving assistance.  Employers will benefit by having a trained, work-ready pool of individuals available to meet their hiring needs.</w:t>
      </w:r>
    </w:p>
    <w:p w14:paraId="3C128753" w14:textId="77777777" w:rsidR="004D5A8F" w:rsidRDefault="004D5A8F" w:rsidP="00DB4F54">
      <w:pPr>
        <w:spacing w:after="0"/>
        <w:jc w:val="center"/>
        <w:rPr>
          <w:sz w:val="28"/>
          <w:szCs w:val="28"/>
        </w:rPr>
      </w:pPr>
    </w:p>
    <w:p w14:paraId="424A8A28" w14:textId="77777777" w:rsidR="004D5A8F" w:rsidRDefault="004D5A8F" w:rsidP="00DB4F54">
      <w:pPr>
        <w:spacing w:after="0"/>
        <w:jc w:val="center"/>
        <w:rPr>
          <w:sz w:val="28"/>
          <w:szCs w:val="28"/>
        </w:rPr>
      </w:pPr>
    </w:p>
    <w:p w14:paraId="47CD9BC9" w14:textId="77777777" w:rsidR="004D5A8F" w:rsidRDefault="004D5A8F" w:rsidP="00DB4F54">
      <w:pPr>
        <w:spacing w:after="0"/>
        <w:jc w:val="center"/>
        <w:rPr>
          <w:sz w:val="28"/>
          <w:szCs w:val="28"/>
        </w:rPr>
      </w:pPr>
    </w:p>
    <w:p w14:paraId="2D65FE5A" w14:textId="77777777" w:rsidR="004D5A8F" w:rsidRDefault="004D5A8F" w:rsidP="00DB4F54">
      <w:pPr>
        <w:spacing w:after="0"/>
        <w:jc w:val="center"/>
        <w:rPr>
          <w:sz w:val="28"/>
          <w:szCs w:val="28"/>
        </w:rPr>
      </w:pPr>
    </w:p>
    <w:p w14:paraId="4D4265C6" w14:textId="77777777" w:rsidR="004D5A8F" w:rsidRDefault="004D5A8F" w:rsidP="00DB4F54">
      <w:pPr>
        <w:spacing w:after="0"/>
        <w:jc w:val="center"/>
        <w:rPr>
          <w:sz w:val="28"/>
          <w:szCs w:val="28"/>
        </w:rPr>
      </w:pPr>
    </w:p>
    <w:p w14:paraId="252DCBCC" w14:textId="77777777" w:rsidR="003F1CA2" w:rsidRDefault="003F1CA2" w:rsidP="003F1CA2">
      <w:pPr>
        <w:pStyle w:val="NormalWeb"/>
        <w:shd w:val="clear" w:color="auto" w:fill="FFFFFF"/>
        <w:spacing w:before="0" w:beforeAutospacing="0" w:after="0" w:afterAutospacing="0"/>
        <w:rPr>
          <w:rFonts w:asciiTheme="minorHAnsi" w:eastAsiaTheme="minorHAnsi" w:hAnsiTheme="minorHAnsi" w:cstheme="minorBidi"/>
          <w:sz w:val="28"/>
          <w:szCs w:val="28"/>
        </w:rPr>
      </w:pPr>
    </w:p>
    <w:p w14:paraId="5ECF536A" w14:textId="77777777" w:rsidR="003F1CA2" w:rsidRDefault="003F1CA2" w:rsidP="003F1CA2">
      <w:pPr>
        <w:pStyle w:val="NormalWeb"/>
        <w:shd w:val="clear" w:color="auto" w:fill="FFFFFF"/>
        <w:spacing w:before="0" w:beforeAutospacing="0" w:after="0" w:afterAutospacing="0"/>
        <w:rPr>
          <w:rFonts w:asciiTheme="minorHAnsi" w:eastAsiaTheme="minorHAnsi" w:hAnsiTheme="minorHAnsi" w:cstheme="minorBidi"/>
          <w:sz w:val="28"/>
          <w:szCs w:val="28"/>
        </w:rPr>
      </w:pPr>
    </w:p>
    <w:p w14:paraId="5126FF95" w14:textId="52C002D1" w:rsidR="004D5A8F" w:rsidRPr="003F1CA2" w:rsidRDefault="003F1CA2" w:rsidP="003F1CA2">
      <w:pPr>
        <w:pStyle w:val="NormalWeb"/>
        <w:shd w:val="clear" w:color="auto" w:fill="FFFFFF"/>
        <w:spacing w:before="0" w:beforeAutospacing="0" w:after="0" w:afterAutospacing="0"/>
      </w:pPr>
      <w:r w:rsidRPr="003F1CA2">
        <w:rPr>
          <w:rFonts w:asciiTheme="minorHAnsi" w:eastAsiaTheme="minorHAnsi" w:hAnsiTheme="minorHAnsi" w:cstheme="minorBidi"/>
        </w:rPr>
        <w:t>Region VI is an Equal Opportunity Employer/Program. Auxiliary aids and services are available upon request for individuals with disabilities. If you have a hearing impairment and need assistance, call WV Relay 7-1-1</w:t>
      </w:r>
    </w:p>
    <w:p w14:paraId="262D8F08" w14:textId="77777777" w:rsidR="007748C8" w:rsidRDefault="007748C8" w:rsidP="007748C8">
      <w:pPr>
        <w:tabs>
          <w:tab w:val="left" w:pos="540"/>
        </w:tabs>
        <w:ind w:left="-720"/>
        <w:jc w:val="center"/>
      </w:pPr>
      <w:r>
        <w:rPr>
          <w:noProof/>
        </w:rPr>
        <w:lastRenderedPageBreak/>
        <w:drawing>
          <wp:inline distT="0" distB="0" distL="0" distR="0" wp14:anchorId="29C653AE" wp14:editId="388504C4">
            <wp:extent cx="3505200" cy="3590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05200" cy="3590925"/>
                    </a:xfrm>
                    <a:prstGeom prst="rect">
                      <a:avLst/>
                    </a:prstGeom>
                    <a:noFill/>
                    <a:ln w="9525">
                      <a:noFill/>
                      <a:miter lim="800000"/>
                      <a:headEnd/>
                      <a:tailEnd/>
                    </a:ln>
                  </pic:spPr>
                </pic:pic>
              </a:graphicData>
            </a:graphic>
          </wp:inline>
        </w:drawing>
      </w:r>
    </w:p>
    <w:p w14:paraId="3CD4E91F" w14:textId="77777777" w:rsidR="007748C8" w:rsidRPr="00236C10" w:rsidRDefault="007748C8" w:rsidP="007748C8">
      <w:pPr>
        <w:jc w:val="center"/>
        <w:rPr>
          <w:rFonts w:ascii="Arial Black" w:hAnsi="Arial Black" w:cs="Arial"/>
          <w:b/>
          <w:bCs/>
          <w:color w:val="FF0000"/>
          <w:sz w:val="40"/>
          <w:u w:val="single"/>
        </w:rPr>
      </w:pPr>
      <w:r w:rsidRPr="00236C10">
        <w:rPr>
          <w:rFonts w:ascii="Arial Black" w:hAnsi="Arial Black" w:cs="Arial"/>
          <w:b/>
          <w:bCs/>
          <w:color w:val="FF0000"/>
          <w:sz w:val="40"/>
          <w:u w:val="single"/>
        </w:rPr>
        <w:t>NATIVE AMERICAN</w:t>
      </w:r>
    </w:p>
    <w:p w14:paraId="4F00121E" w14:textId="77777777" w:rsidR="007748C8" w:rsidRPr="00236C10" w:rsidRDefault="007748C8" w:rsidP="007748C8">
      <w:pPr>
        <w:jc w:val="center"/>
        <w:rPr>
          <w:rFonts w:ascii="Arial" w:hAnsi="Arial" w:cs="Arial"/>
          <w:b/>
          <w:bCs/>
          <w:color w:val="FF0000"/>
          <w:sz w:val="40"/>
          <w:u w:val="single"/>
        </w:rPr>
      </w:pPr>
      <w:r w:rsidRPr="00236C10">
        <w:rPr>
          <w:rFonts w:ascii="Arial Black" w:hAnsi="Arial Black" w:cs="Arial"/>
          <w:b/>
          <w:bCs/>
          <w:color w:val="FF0000"/>
          <w:sz w:val="40"/>
          <w:u w:val="single"/>
        </w:rPr>
        <w:t>EMPLOYMENT AND TRAINING PROGRAM</w:t>
      </w:r>
    </w:p>
    <w:p w14:paraId="06FAD188" w14:textId="07CB76D7" w:rsidR="007748C8" w:rsidRDefault="007748C8" w:rsidP="007748C8">
      <w:pPr>
        <w:pStyle w:val="Heading1"/>
        <w:jc w:val="center"/>
        <w:rPr>
          <w:b w:val="0"/>
          <w:bCs w:val="0"/>
          <w:sz w:val="40"/>
        </w:rPr>
      </w:pPr>
      <w:r>
        <w:rPr>
          <w:sz w:val="40"/>
        </w:rPr>
        <w:t xml:space="preserve">If you are unemployed, </w:t>
      </w:r>
      <w:r w:rsidR="004D45B2">
        <w:rPr>
          <w:sz w:val="40"/>
        </w:rPr>
        <w:t>underemployed,</w:t>
      </w:r>
      <w:r>
        <w:rPr>
          <w:sz w:val="40"/>
        </w:rPr>
        <w:t xml:space="preserve"> or low income and you are Native American, Alaskan Native or Native Hawaiian, contact:</w:t>
      </w:r>
    </w:p>
    <w:p w14:paraId="776E555D" w14:textId="77777777" w:rsidR="007748C8" w:rsidRDefault="007748C8" w:rsidP="007748C8">
      <w:pPr>
        <w:pStyle w:val="Heading4"/>
      </w:pPr>
      <w:r>
        <w:t>WESTERN PENNSYLVANIA/NORTHERN WV REGION</w:t>
      </w:r>
    </w:p>
    <w:p w14:paraId="163989DE" w14:textId="46DF7C8C" w:rsidR="007748C8" w:rsidRPr="007748C8" w:rsidRDefault="007748C8" w:rsidP="007748C8">
      <w:pPr>
        <w:jc w:val="center"/>
        <w:rPr>
          <w:sz w:val="52"/>
          <w:szCs w:val="52"/>
        </w:rPr>
      </w:pPr>
      <w:r w:rsidRPr="007748C8">
        <w:rPr>
          <w:b/>
          <w:color w:val="FF0000"/>
          <w:sz w:val="52"/>
          <w:szCs w:val="52"/>
          <w:highlight w:val="yellow"/>
        </w:rPr>
        <w:t>(412) 722-2356</w:t>
      </w:r>
      <w:r>
        <w:rPr>
          <w:b/>
          <w:color w:val="FF0000"/>
          <w:sz w:val="52"/>
          <w:szCs w:val="52"/>
        </w:rPr>
        <w:t xml:space="preserve"> </w:t>
      </w:r>
      <w:r w:rsidRPr="007748C8">
        <w:rPr>
          <w:sz w:val="52"/>
          <w:szCs w:val="52"/>
        </w:rPr>
        <w:t xml:space="preserve">or </w:t>
      </w:r>
      <w:hyperlink r:id="rId10" w:history="1">
        <w:r w:rsidRPr="007748C8">
          <w:rPr>
            <w:rStyle w:val="Hyperlink"/>
            <w:b/>
            <w:sz w:val="52"/>
            <w:szCs w:val="52"/>
          </w:rPr>
          <w:t>rjohn@cotraic.org</w:t>
        </w:r>
      </w:hyperlink>
    </w:p>
    <w:p w14:paraId="386ACBBC" w14:textId="77777777" w:rsidR="007748C8" w:rsidRDefault="007748C8" w:rsidP="007748C8"/>
    <w:p w14:paraId="7416CD13" w14:textId="33FD839C" w:rsidR="007748C8" w:rsidRPr="003C4737" w:rsidRDefault="007748C8" w:rsidP="007748C8">
      <w:pPr>
        <w:rPr>
          <w:sz w:val="40"/>
          <w:szCs w:val="40"/>
        </w:rPr>
      </w:pPr>
      <w:r>
        <w:rPr>
          <w:rFonts w:ascii="Arial Black" w:hAnsi="Arial Black"/>
          <w:noProof/>
          <w:sz w:val="20"/>
        </w:rPr>
        <w:drawing>
          <wp:inline distT="0" distB="0" distL="0" distR="0" wp14:anchorId="6214A2C6" wp14:editId="4CB58263">
            <wp:extent cx="2466975" cy="98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981075"/>
                    </a:xfrm>
                    <a:prstGeom prst="rect">
                      <a:avLst/>
                    </a:prstGeom>
                    <a:noFill/>
                    <a:ln>
                      <a:noFill/>
                    </a:ln>
                  </pic:spPr>
                </pic:pic>
              </a:graphicData>
            </a:graphic>
          </wp:inline>
        </w:drawing>
      </w:r>
      <w:r w:rsidR="00333275">
        <w:rPr>
          <w:b/>
          <w:bCs/>
          <w:position w:val="70"/>
        </w:rPr>
        <w:t xml:space="preserve">          </w:t>
      </w:r>
      <w:r w:rsidRPr="00252300">
        <w:rPr>
          <w:b/>
          <w:bCs/>
          <w:position w:val="70"/>
        </w:rPr>
        <w:t>AND</w:t>
      </w:r>
      <w:r w:rsidR="00333275">
        <w:rPr>
          <w:b/>
          <w:bCs/>
          <w:position w:val="70"/>
        </w:rPr>
        <w:t xml:space="preserve">          </w:t>
      </w:r>
      <w:r>
        <w:fldChar w:fldCharType="begin"/>
      </w:r>
      <w:r>
        <w:instrText xml:space="preserve"> INCLUDEPICTURE "https://www.steelcentertech.com/cms/lib/PA02209314/Centricity/Domain/39/PA%20Career%20Link.jpeg"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INCLUDEPICTURE  "https://www.steelcentertech.com/cms/lib/PA02209314/Centricity/Domain/39/PA Career Link.jpeg" \* MERGEFORMATINET</w:instrText>
      </w:r>
      <w:r>
        <w:fldChar w:fldCharType="separate"/>
      </w:r>
      <w:r>
        <w:fldChar w:fldCharType="begin"/>
      </w:r>
      <w:r>
        <w:instrText xml:space="preserve"> INCLUDEPICTURE  "https://www.steelcentertech.com/cms/lib/PA02209314/Centricity/Domain/39/PA Career Link.jpeg" \* MERGEFORMATINET </w:instrText>
      </w:r>
      <w:r>
        <w:fldChar w:fldCharType="separate"/>
      </w:r>
      <w:r w:rsidR="00BF46CF">
        <w:fldChar w:fldCharType="begin"/>
      </w:r>
      <w:r w:rsidR="00BF46CF">
        <w:instrText xml:space="preserve"> INCLUDEPICTURE  "https://www.steelcentertech.com/cms/lib/PA02209314/Centricity/Domain/39/PA Career Link.jpeg" \* MERGEFORMATINET </w:instrText>
      </w:r>
      <w:r w:rsidR="00BF46CF">
        <w:fldChar w:fldCharType="separate"/>
      </w:r>
      <w:r w:rsidR="00C02B5A">
        <w:fldChar w:fldCharType="begin"/>
      </w:r>
      <w:r w:rsidR="00C02B5A">
        <w:instrText xml:space="preserve"> INCLUDEPICTURE  "https://www.steelcentertech.com/cms/lib/PA02209314/Centricity/Domain/39/PA Career Link.jpeg" \* MERGEFORMATINET </w:instrText>
      </w:r>
      <w:r w:rsidR="00C02B5A">
        <w:fldChar w:fldCharType="separate"/>
      </w:r>
      <w:r w:rsidR="007A0CE6">
        <w:fldChar w:fldCharType="begin"/>
      </w:r>
      <w:r w:rsidR="007A0CE6">
        <w:instrText xml:space="preserve"> INCLUDEPICTURE  "https://www.steelcentertech.com/cms/lib/PA02209314/Centricity/Domain/39/PA Career Link.jpeg" \* MERGEFORMATINET </w:instrText>
      </w:r>
      <w:r w:rsidR="007A0CE6">
        <w:fldChar w:fldCharType="separate"/>
      </w:r>
      <w:r w:rsidR="00EB0F34">
        <w:fldChar w:fldCharType="begin"/>
      </w:r>
      <w:r w:rsidR="00EB0F34">
        <w:instrText xml:space="preserve"> INCLUDEPICTURE  "https://www.steelcentertech.com/cms/lib/PA02209314/Centricity/Domain/39/PA Career Link.jpeg" \* MERGEFORMATINET </w:instrText>
      </w:r>
      <w:r w:rsidR="00EB0F34">
        <w:fldChar w:fldCharType="separate"/>
      </w:r>
      <w:r w:rsidR="000D3300">
        <w:fldChar w:fldCharType="begin"/>
      </w:r>
      <w:r w:rsidR="000D3300">
        <w:instrText xml:space="preserve"> INCLUDEPICTURE  "https://www.steelcentertech.com/cms/lib/PA02209314/Centricity/Domain/39/PA Career Link.jpeg" \* MERGEFORMATINET </w:instrText>
      </w:r>
      <w:r w:rsidR="000D3300">
        <w:fldChar w:fldCharType="separate"/>
      </w:r>
      <w:r w:rsidR="007973E2">
        <w:fldChar w:fldCharType="begin"/>
      </w:r>
      <w:r w:rsidR="007973E2">
        <w:instrText xml:space="preserve"> INCLUDEPICTURE  "https://www.steelcentertech.com/cms/lib/PA02209314/Centricity/Domain/39/PA Career Link.jpeg" \* MERGEFORMATINET </w:instrText>
      </w:r>
      <w:r w:rsidR="007973E2">
        <w:fldChar w:fldCharType="separate"/>
      </w:r>
      <w:r w:rsidR="00427FB3">
        <w:fldChar w:fldCharType="begin"/>
      </w:r>
      <w:r w:rsidR="00427FB3">
        <w:instrText xml:space="preserve"> INCLUDEPICTURE  "https://www.steelcentertech.com/cms/lib/PA02209314/Centricity/Domain/39/PA Career Link.jpeg" \* MERGEFORMATINET </w:instrText>
      </w:r>
      <w:r w:rsidR="00427FB3">
        <w:fldChar w:fldCharType="separate"/>
      </w:r>
      <w:r w:rsidR="008502DB">
        <w:fldChar w:fldCharType="begin"/>
      </w:r>
      <w:r w:rsidR="008502DB">
        <w:instrText xml:space="preserve"> INCLUDEPICTURE  "https://www.steelcentertech.com/cms/lib/PA02209314/Centricity/Domain/39/PA Career Link.jpeg" \* MERGEFORMATINET </w:instrText>
      </w:r>
      <w:r w:rsidR="008502DB">
        <w:fldChar w:fldCharType="separate"/>
      </w:r>
      <w:r w:rsidR="003A7F07">
        <w:fldChar w:fldCharType="begin"/>
      </w:r>
      <w:r w:rsidR="003A7F07">
        <w:instrText xml:space="preserve"> INCLUDEPICTURE  "https://www.steelcentertech.com/cms/lib/PA02209314/Centricity/Domain/39/PA Career Link.jpeg" \* MERGEFORMATINET </w:instrText>
      </w:r>
      <w:r w:rsidR="003A7F07">
        <w:fldChar w:fldCharType="separate"/>
      </w:r>
      <w:r w:rsidR="0005103F">
        <w:fldChar w:fldCharType="begin"/>
      </w:r>
      <w:r w:rsidR="0005103F">
        <w:instrText xml:space="preserve"> INCLUDEPICTURE  "https://www.steelcentertech.com/cms/lib/PA02209314/Centricity/Domain/39/PA Career Link.jpeg" \* MERGEFORMATINET </w:instrText>
      </w:r>
      <w:r w:rsidR="0005103F">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fldChar w:fldCharType="begin"/>
      </w:r>
      <w:r>
        <w:instrText xml:space="preserve"> INCLUDEPICTURE  "https://www.steelcentertech.com/cms/lib/PA02209314/Centricity/Domain/39/PA Career Link.jpeg" \* MERGEFORMATINET </w:instrText>
      </w:r>
      <w:r>
        <w:fldChar w:fldCharType="separate"/>
      </w:r>
      <w:r w:rsidR="0033557B">
        <w:fldChar w:fldCharType="begin"/>
      </w:r>
      <w:r w:rsidR="0033557B">
        <w:instrText xml:space="preserve"> </w:instrText>
      </w:r>
      <w:r w:rsidR="0033557B">
        <w:instrText>INCLUDEPICTURE  "https://www.steelcentertech.com/cms/lib/PA02209314/Centricity/Domain/39/PA Career Link.jpeg" \* MERGEFORMATINET</w:instrText>
      </w:r>
      <w:r w:rsidR="0033557B">
        <w:instrText xml:space="preserve"> </w:instrText>
      </w:r>
      <w:r w:rsidR="0033557B">
        <w:fldChar w:fldCharType="separate"/>
      </w:r>
      <w:r w:rsidR="0033557B">
        <w:pict w14:anchorId="032B1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ob Board / Job Board" style="width:199.2pt;height:79.8pt">
            <v:imagedata r:id="rId12" r:href="rId13"/>
          </v:shape>
        </w:pict>
      </w:r>
      <w:r w:rsidR="0033557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05103F">
        <w:fldChar w:fldCharType="end"/>
      </w:r>
      <w:r w:rsidR="003A7F07">
        <w:fldChar w:fldCharType="end"/>
      </w:r>
      <w:r w:rsidR="008502DB">
        <w:fldChar w:fldCharType="end"/>
      </w:r>
      <w:r w:rsidR="00427FB3">
        <w:fldChar w:fldCharType="end"/>
      </w:r>
      <w:r w:rsidR="007973E2">
        <w:fldChar w:fldCharType="end"/>
      </w:r>
      <w:r w:rsidR="000D3300">
        <w:fldChar w:fldCharType="end"/>
      </w:r>
      <w:r w:rsidR="00EB0F34">
        <w:fldChar w:fldCharType="end"/>
      </w:r>
      <w:r w:rsidR="007A0CE6">
        <w:fldChar w:fldCharType="end"/>
      </w:r>
      <w:r w:rsidR="00C02B5A">
        <w:fldChar w:fldCharType="end"/>
      </w:r>
      <w:r w:rsidR="00BF46CF">
        <w:fldChar w:fldCharType="end"/>
      </w:r>
      <w:r>
        <w:fldChar w:fldCharType="end"/>
      </w:r>
      <w:r>
        <w:fldChar w:fldCharType="end"/>
      </w:r>
      <w:r>
        <w:fldChar w:fldCharType="end"/>
      </w:r>
      <w:r>
        <w:fldChar w:fldCharType="end"/>
      </w:r>
    </w:p>
    <w:p w14:paraId="015E85D7" w14:textId="05C798A5" w:rsidR="00DB4F54" w:rsidRPr="00A15D21" w:rsidRDefault="00DB4F54" w:rsidP="00DB4F54">
      <w:pPr>
        <w:spacing w:after="0" w:line="360" w:lineRule="auto"/>
        <w:rPr>
          <w:sz w:val="24"/>
          <w:szCs w:val="24"/>
        </w:rPr>
      </w:pPr>
      <w:r>
        <w:rPr>
          <w:sz w:val="24"/>
          <w:szCs w:val="24"/>
        </w:rPr>
        <w:t xml:space="preserve"> </w:t>
      </w:r>
    </w:p>
    <w:p w14:paraId="412ED88A" w14:textId="64CE4DAC" w:rsidR="00DB4F54" w:rsidRDefault="00EA15B6">
      <w:r>
        <w:rPr>
          <w:noProof/>
          <w:sz w:val="24"/>
          <w:szCs w:val="24"/>
        </w:rPr>
        <w:drawing>
          <wp:anchor distT="0" distB="0" distL="114300" distR="114300" simplePos="0" relativeHeight="251709440" behindDoc="0" locked="0" layoutInCell="1" allowOverlap="1" wp14:anchorId="704F2178" wp14:editId="0E7E184C">
            <wp:simplePos x="0" y="0"/>
            <wp:positionH relativeFrom="margin">
              <wp:posOffset>1426210</wp:posOffset>
            </wp:positionH>
            <wp:positionV relativeFrom="margin">
              <wp:posOffset>9220200</wp:posOffset>
            </wp:positionV>
            <wp:extent cx="3090930" cy="206062"/>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3D8F78B6" w14:textId="0AE5772B" w:rsidR="004B39B9" w:rsidRPr="00D01610" w:rsidRDefault="004B39B9" w:rsidP="004B39B9">
      <w:pPr>
        <w:rPr>
          <w:rFonts w:ascii="Felix Titling" w:hAnsi="Felix Titling" w:cs="Calibri"/>
          <w:b/>
          <w:color w:val="0000FF"/>
          <w:sz w:val="20"/>
          <w:szCs w:val="20"/>
        </w:rPr>
      </w:pPr>
      <w:r>
        <w:rPr>
          <w:noProof/>
        </w:rPr>
        <w:lastRenderedPageBreak/>
        <w:drawing>
          <wp:anchor distT="0" distB="0" distL="114300" distR="114300" simplePos="0" relativeHeight="251728896" behindDoc="0" locked="0" layoutInCell="1" allowOverlap="1" wp14:anchorId="42454455" wp14:editId="4B46EE06">
            <wp:simplePos x="0" y="0"/>
            <wp:positionH relativeFrom="column">
              <wp:posOffset>-544830</wp:posOffset>
            </wp:positionH>
            <wp:positionV relativeFrom="paragraph">
              <wp:posOffset>0</wp:posOffset>
            </wp:positionV>
            <wp:extent cx="2678430" cy="1426845"/>
            <wp:effectExtent l="0" t="0" r="762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843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557345B0" wp14:editId="70AD8FB5">
                <wp:simplePos x="0" y="0"/>
                <wp:positionH relativeFrom="column">
                  <wp:posOffset>2857500</wp:posOffset>
                </wp:positionH>
                <wp:positionV relativeFrom="paragraph">
                  <wp:posOffset>247650</wp:posOffset>
                </wp:positionV>
                <wp:extent cx="3571875" cy="10477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29B86"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448 Leonard Ave. Fairmont, WV 26554</w:t>
                            </w:r>
                          </w:p>
                          <w:p w14:paraId="1E553820"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304-366-3213</w:t>
                            </w:r>
                          </w:p>
                          <w:p w14:paraId="4656F24D"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ab/>
                              <w:t>jsole@disabilityactioncenter.com</w:t>
                            </w:r>
                          </w:p>
                          <w:p w14:paraId="109A432D"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disabilityactioncenter.com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345B0" id="_x0000_t202" coordsize="21600,21600" o:spt="202" path="m,l,21600r21600,l21600,xe">
                <v:stroke joinstyle="miter"/>
                <v:path gradientshapeok="t" o:connecttype="rect"/>
              </v:shapetype>
              <v:shape id="Text Box 43" o:spid="_x0000_s1026" type="#_x0000_t202" style="position:absolute;margin-left:225pt;margin-top:19.5pt;width:281.25pt;height: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" stroked="f">
                <v:textbox>
                  <w:txbxContent>
                    <w:p w14:paraId="28429B86"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448 Leonard Ave. Fairmont, WV 26554</w:t>
                      </w:r>
                    </w:p>
                    <w:p w14:paraId="1E553820"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304-366-3213</w:t>
                      </w:r>
                    </w:p>
                    <w:p w14:paraId="4656F24D"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ab/>
                        <w:t>jsole@disabilityactioncenter.com</w:t>
                      </w:r>
                    </w:p>
                    <w:p w14:paraId="109A432D" w14:textId="77777777" w:rsidR="004B39B9" w:rsidRPr="00F7640E" w:rsidRDefault="004B39B9" w:rsidP="004B39B9">
                      <w:pPr>
                        <w:jc w:val="right"/>
                        <w:rPr>
                          <w:rFonts w:ascii="Arial Black" w:hAnsi="Arial Black" w:cs="Calibri"/>
                          <w:color w:val="808080"/>
                        </w:rPr>
                      </w:pPr>
                      <w:r w:rsidRPr="00F7640E">
                        <w:rPr>
                          <w:rFonts w:ascii="Arial Black" w:hAnsi="Arial Black" w:cs="Calibri"/>
                          <w:color w:val="808080"/>
                        </w:rPr>
                        <w:t>disabilityactioncenter.com</w:t>
                      </w:r>
                    </w:p>
                  </w:txbxContent>
                </v:textbox>
              </v:shape>
            </w:pict>
          </mc:Fallback>
        </mc:AlternateContent>
      </w:r>
      <w:r>
        <w:rPr>
          <w:b/>
          <w:color w:val="0000FF"/>
          <w:sz w:val="36"/>
          <w:szCs w:val="36"/>
        </w:rPr>
        <w:t xml:space="preserve"> </w:t>
      </w:r>
    </w:p>
    <w:p w14:paraId="4416C3DF" w14:textId="2462A7F2" w:rsidR="004B39B9" w:rsidRDefault="004B39B9" w:rsidP="004B39B9">
      <w:pPr>
        <w:rPr>
          <w:b/>
          <w:color w:val="000000"/>
          <w:sz w:val="20"/>
          <w:szCs w:val="20"/>
        </w:rPr>
      </w:pPr>
    </w:p>
    <w:p w14:paraId="38650F1D" w14:textId="16629EDE" w:rsidR="004B39B9" w:rsidRPr="007E43CC" w:rsidRDefault="004B39B9" w:rsidP="004B39B9">
      <w:pPr>
        <w:rPr>
          <w:sz w:val="20"/>
          <w:szCs w:val="20"/>
        </w:rPr>
      </w:pPr>
    </w:p>
    <w:p w14:paraId="1801A1DB" w14:textId="71359808" w:rsidR="004B39B9" w:rsidRPr="007E43CC" w:rsidRDefault="004B39B9" w:rsidP="004B39B9">
      <w:pPr>
        <w:rPr>
          <w:sz w:val="20"/>
          <w:szCs w:val="20"/>
        </w:rPr>
      </w:pPr>
    </w:p>
    <w:p w14:paraId="11AB0BA1" w14:textId="77D1BDF6" w:rsidR="004B39B9" w:rsidRPr="007E43CC" w:rsidRDefault="004B39B9" w:rsidP="008F21B9">
      <w:pPr>
        <w:spacing w:after="0"/>
        <w:rPr>
          <w:sz w:val="20"/>
          <w:szCs w:val="20"/>
        </w:rPr>
      </w:pPr>
      <w:r>
        <w:rPr>
          <w:b/>
          <w:noProof/>
          <w:color w:val="000000"/>
          <w:sz w:val="20"/>
          <w:szCs w:val="20"/>
        </w:rPr>
        <mc:AlternateContent>
          <mc:Choice Requires="wps">
            <w:drawing>
              <wp:anchor distT="0" distB="0" distL="114300" distR="114300" simplePos="0" relativeHeight="251729920" behindDoc="0" locked="0" layoutInCell="1" allowOverlap="1" wp14:anchorId="765B5115" wp14:editId="080B95B1">
                <wp:simplePos x="0" y="0"/>
                <wp:positionH relativeFrom="column">
                  <wp:posOffset>-1219200</wp:posOffset>
                </wp:positionH>
                <wp:positionV relativeFrom="paragraph">
                  <wp:posOffset>253365</wp:posOffset>
                </wp:positionV>
                <wp:extent cx="8229600" cy="66675"/>
                <wp:effectExtent l="19050" t="19050" r="38100" b="666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667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BD70" id="Rectangle 35" o:spid="_x0000_s1026" style="position:absolute;margin-left:-96pt;margin-top:19.95pt;width:9in;height: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" fillcolor="#4f81bd" strokecolor="#f2f2f2" strokeweight="3pt">
                <v:shadow on="t" color="#243f60" opacity=".5" offset="1pt"/>
              </v:rect>
            </w:pict>
          </mc:Fallback>
        </mc:AlternateContent>
      </w:r>
    </w:p>
    <w:p w14:paraId="54697C6C" w14:textId="77777777" w:rsidR="008F21B9" w:rsidRPr="008F21B9" w:rsidRDefault="008F21B9" w:rsidP="008F21B9">
      <w:pPr>
        <w:spacing w:after="0"/>
        <w:jc w:val="center"/>
        <w:rPr>
          <w:rFonts w:ascii="Arial" w:eastAsia="Calibri" w:hAnsi="Arial" w:cs="Arial"/>
          <w:b/>
          <w:sz w:val="8"/>
          <w:szCs w:val="8"/>
          <w:u w:val="single"/>
        </w:rPr>
      </w:pPr>
    </w:p>
    <w:p w14:paraId="4038ECD8" w14:textId="77777777" w:rsidR="008F21B9" w:rsidRPr="008F21B9" w:rsidRDefault="008F21B9" w:rsidP="008F21B9">
      <w:pPr>
        <w:spacing w:after="0"/>
        <w:jc w:val="center"/>
        <w:rPr>
          <w:rFonts w:ascii="Arial" w:eastAsia="Calibri" w:hAnsi="Arial" w:cs="Arial"/>
          <w:b/>
          <w:u w:val="single"/>
        </w:rPr>
      </w:pPr>
    </w:p>
    <w:p w14:paraId="0FEE954E" w14:textId="19E6A447" w:rsidR="004B39B9" w:rsidRPr="007E2605" w:rsidRDefault="004B39B9" w:rsidP="008F21B9">
      <w:pPr>
        <w:spacing w:after="0"/>
        <w:jc w:val="center"/>
        <w:rPr>
          <w:rFonts w:ascii="Arial" w:eastAsia="Calibri" w:hAnsi="Arial" w:cs="Arial"/>
          <w:b/>
          <w:sz w:val="28"/>
          <w:szCs w:val="28"/>
          <w:u w:val="single"/>
        </w:rPr>
      </w:pPr>
      <w:r w:rsidRPr="00FC08D0">
        <w:rPr>
          <w:rFonts w:ascii="Arial" w:eastAsia="Calibri" w:hAnsi="Arial" w:cs="Arial"/>
          <w:b/>
          <w:sz w:val="28"/>
          <w:szCs w:val="28"/>
          <w:u w:val="single"/>
        </w:rPr>
        <w:t>Disability Action Center Program Offerings:</w:t>
      </w:r>
    </w:p>
    <w:p w14:paraId="4EE28A35"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Traditional DAC Calendar of Events</w:t>
      </w:r>
      <w:r w:rsidRPr="007E2605">
        <w:rPr>
          <w:rFonts w:ascii="Arial" w:eastAsia="Calibri" w:hAnsi="Arial" w:cs="Arial"/>
          <w:sz w:val="16"/>
          <w:szCs w:val="16"/>
        </w:rPr>
        <w:t xml:space="preserve">: These are the “tried and true” DAC favorites that clients and families have been attending for years. These classes include social and recreational opportunity classes as well as more educational and informative geared classes… all while having fun! These classes are all offered in the afternoons typically from 1 p.m. to 3 p.m. consecutively. Check the calendar of events to see what days each class is offered; there are two classes almost every afternoon on and off-site! </w:t>
      </w:r>
    </w:p>
    <w:p w14:paraId="63DCE7EC"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Experience It Co-Op</w:t>
      </w:r>
      <w:r w:rsidRPr="007E2605">
        <w:rPr>
          <w:rFonts w:ascii="Arial" w:eastAsia="Calibri" w:hAnsi="Arial" w:cs="Arial"/>
          <w:sz w:val="16"/>
          <w:szCs w:val="16"/>
        </w:rPr>
        <w:t xml:space="preserve">: This is a partnership between the DAC and the Homestead Farm Center that provides a variety of classes and programs. These programs will be provided through classes and workshops available both during the day and afterschool. Many of these classes have a limit of seats, so calling in and reserving a seat is required as specified in the catalog and in the newsletter. </w:t>
      </w:r>
    </w:p>
    <w:p w14:paraId="2CBA2C51" w14:textId="77777777" w:rsidR="004B39B9" w:rsidRPr="007E2605" w:rsidRDefault="004B39B9" w:rsidP="004B39B9">
      <w:pPr>
        <w:rPr>
          <w:rFonts w:ascii="Arial" w:eastAsia="Calibri" w:hAnsi="Arial" w:cs="Arial"/>
          <w:b/>
          <w:sz w:val="16"/>
          <w:szCs w:val="16"/>
          <w:u w:val="single"/>
        </w:rPr>
      </w:pPr>
      <w:r w:rsidRPr="007E2605">
        <w:rPr>
          <w:rFonts w:ascii="Arial" w:eastAsia="Calibri" w:hAnsi="Arial" w:cs="Arial"/>
          <w:b/>
          <w:sz w:val="16"/>
          <w:szCs w:val="16"/>
          <w:u w:val="single"/>
        </w:rPr>
        <w:t>Career Readiness Center and Division of Rehabilitation Services (DRS) Programs:</w:t>
      </w:r>
      <w:r w:rsidRPr="007E2605">
        <w:rPr>
          <w:rFonts w:ascii="Arial" w:eastAsia="Calibri" w:hAnsi="Arial" w:cs="Arial"/>
          <w:b/>
          <w:sz w:val="16"/>
          <w:szCs w:val="16"/>
        </w:rPr>
        <w:t xml:space="preserve"> </w:t>
      </w:r>
      <w:r w:rsidRPr="007E2605">
        <w:rPr>
          <w:rFonts w:ascii="Arial" w:eastAsia="Calibri" w:hAnsi="Arial" w:cs="Arial"/>
          <w:sz w:val="16"/>
          <w:szCs w:val="16"/>
        </w:rPr>
        <w:t>DAC offers a variety of employment programs through the WV DRS including the Daniel Memorial Life Skills Training and Assessment, Work Skills Assessment, Community Based Assessment, Job Coaching and Job Placement. All career readiness programming is designed to help individuals find and secure gainful employment, learn independent living skills, explore potential jobs, and identify clients’ work strengths and abilities. Additional programs and supports are available for students age 14-21 in Career Exploration and Job Readiness.</w:t>
      </w:r>
    </w:p>
    <w:p w14:paraId="7D42E242"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 xml:space="preserve">Advocacy: </w:t>
      </w:r>
      <w:r w:rsidRPr="007E2605">
        <w:rPr>
          <w:rFonts w:ascii="Arial" w:eastAsia="Calibri" w:hAnsi="Arial" w:cs="Arial"/>
          <w:sz w:val="16"/>
          <w:szCs w:val="16"/>
        </w:rPr>
        <w:t>Get involved with one of our three advocacy groups:</w:t>
      </w:r>
    </w:p>
    <w:p w14:paraId="09EEFF15" w14:textId="77777777" w:rsidR="004B39B9" w:rsidRPr="007E2605" w:rsidRDefault="004B39B9" w:rsidP="004B39B9">
      <w:pPr>
        <w:numPr>
          <w:ilvl w:val="0"/>
          <w:numId w:val="16"/>
        </w:numPr>
        <w:contextualSpacing/>
        <w:rPr>
          <w:rFonts w:ascii="Arial" w:eastAsia="Calibri" w:hAnsi="Arial" w:cs="Arial"/>
          <w:sz w:val="16"/>
          <w:szCs w:val="16"/>
        </w:rPr>
      </w:pPr>
      <w:r w:rsidRPr="007E2605">
        <w:rPr>
          <w:rFonts w:ascii="Arial" w:eastAsia="Calibri" w:hAnsi="Arial" w:cs="Arial"/>
          <w:b/>
          <w:sz w:val="16"/>
          <w:szCs w:val="16"/>
        </w:rPr>
        <w:t>People First</w:t>
      </w:r>
      <w:r w:rsidRPr="007E2605">
        <w:rPr>
          <w:rFonts w:ascii="Arial" w:eastAsia="Calibri" w:hAnsi="Arial" w:cs="Arial"/>
          <w:sz w:val="16"/>
          <w:szCs w:val="16"/>
        </w:rPr>
        <w:t xml:space="preserve"> is a self-advocacy group of adults with developmental disabilities who meet monthly with their peers to learn their rights and responsibilities and how to speak for themselves, how to make their voices heard, and how to make choices and chances in their lives. Opportunities to advocate statewide including conferences and trainings. </w:t>
      </w:r>
    </w:p>
    <w:p w14:paraId="30BC7AE8" w14:textId="77777777" w:rsidR="004B39B9" w:rsidRPr="007E2605" w:rsidRDefault="004B39B9" w:rsidP="004B39B9">
      <w:pPr>
        <w:numPr>
          <w:ilvl w:val="0"/>
          <w:numId w:val="16"/>
        </w:numPr>
        <w:contextualSpacing/>
        <w:rPr>
          <w:rFonts w:ascii="Arial" w:eastAsia="Calibri" w:hAnsi="Arial" w:cs="Arial"/>
          <w:sz w:val="16"/>
          <w:szCs w:val="16"/>
        </w:rPr>
      </w:pPr>
      <w:r w:rsidRPr="007E2605">
        <w:rPr>
          <w:rFonts w:ascii="Arial" w:eastAsia="Calibri" w:hAnsi="Arial" w:cs="Arial"/>
          <w:b/>
          <w:sz w:val="16"/>
          <w:szCs w:val="16"/>
        </w:rPr>
        <w:t>ABLE</w:t>
      </w:r>
      <w:r w:rsidRPr="007E2605">
        <w:rPr>
          <w:rFonts w:ascii="Arial" w:eastAsia="Calibri" w:hAnsi="Arial" w:cs="Arial"/>
          <w:sz w:val="16"/>
          <w:szCs w:val="16"/>
        </w:rPr>
        <w:t xml:space="preserve"> (Ability, Beauty, Leadership, and Education) is a network of women with disabilities whose focus is to empower peers to reach their fullest level of independence. </w:t>
      </w:r>
    </w:p>
    <w:p w14:paraId="49C3EB8D" w14:textId="77777777" w:rsidR="004B39B9" w:rsidRPr="007E2605" w:rsidRDefault="004B39B9" w:rsidP="004B39B9">
      <w:pPr>
        <w:numPr>
          <w:ilvl w:val="0"/>
          <w:numId w:val="16"/>
        </w:numPr>
        <w:contextualSpacing/>
        <w:rPr>
          <w:rFonts w:ascii="Arial" w:eastAsia="Calibri" w:hAnsi="Arial" w:cs="Arial"/>
          <w:sz w:val="16"/>
          <w:szCs w:val="16"/>
        </w:rPr>
      </w:pPr>
      <w:r w:rsidRPr="007E2605">
        <w:rPr>
          <w:rFonts w:ascii="Arial" w:eastAsia="Calibri" w:hAnsi="Arial" w:cs="Arial"/>
          <w:b/>
          <w:sz w:val="16"/>
          <w:szCs w:val="16"/>
        </w:rPr>
        <w:t>MAN Club</w:t>
      </w:r>
      <w:r w:rsidRPr="007E2605">
        <w:rPr>
          <w:rFonts w:ascii="Arial" w:eastAsia="Calibri" w:hAnsi="Arial" w:cs="Arial"/>
          <w:sz w:val="16"/>
          <w:szCs w:val="16"/>
        </w:rPr>
        <w:t xml:space="preserve"> (Men’s Advocacy Network) is a network of young men whose common purpose is to support and encourage one another in setting and reaching personal life goals. </w:t>
      </w:r>
    </w:p>
    <w:p w14:paraId="7C304ED2" w14:textId="77777777" w:rsidR="004B39B9" w:rsidRPr="007E2605" w:rsidRDefault="004B39B9" w:rsidP="004B39B9">
      <w:pPr>
        <w:ind w:left="360"/>
        <w:contextualSpacing/>
        <w:rPr>
          <w:rFonts w:ascii="Arial" w:eastAsia="Calibri" w:hAnsi="Arial" w:cs="Arial"/>
          <w:sz w:val="16"/>
          <w:szCs w:val="16"/>
        </w:rPr>
      </w:pPr>
    </w:p>
    <w:p w14:paraId="644CBCE2"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 xml:space="preserve">Mission Transition: </w:t>
      </w:r>
      <w:r w:rsidRPr="007E2605">
        <w:rPr>
          <w:rFonts w:ascii="Arial" w:eastAsia="Calibri" w:hAnsi="Arial" w:cs="Arial"/>
          <w:b/>
          <w:sz w:val="16"/>
          <w:szCs w:val="16"/>
        </w:rPr>
        <w:t xml:space="preserve"> </w:t>
      </w:r>
      <w:r w:rsidRPr="007E2605">
        <w:rPr>
          <w:rFonts w:ascii="Arial" w:eastAsia="Calibri" w:hAnsi="Arial" w:cs="Arial"/>
          <w:sz w:val="16"/>
          <w:szCs w:val="16"/>
        </w:rPr>
        <w:t xml:space="preserve">Serving Marion County students with special needs in grades 9-12, focusing on transition into college, work, and post-high school adult life. Students participate in customized workshops, work-based experiences, family workshops, and more.  </w:t>
      </w:r>
    </w:p>
    <w:p w14:paraId="6EF707D6"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Camp CAN-DO:</w:t>
      </w:r>
      <w:r w:rsidRPr="007E2605">
        <w:rPr>
          <w:rFonts w:ascii="Arial" w:eastAsia="Calibri" w:hAnsi="Arial" w:cs="Arial"/>
          <w:sz w:val="16"/>
          <w:szCs w:val="16"/>
        </w:rPr>
        <w:t xml:space="preserve"> Camp CAN-DO is a week-long summer camp focused on learning, growing, supporting one another, and showing that We Can Do Anything! DAC’s Camp Can-Do is open to individuals of all abilities and ages. If an individual requires staffing, requires personal assistance, or is under the age of 13, support staffing must be provided throughout the camp day. </w:t>
      </w:r>
    </w:p>
    <w:p w14:paraId="15F47F80"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Compass Project:</w:t>
      </w:r>
      <w:r w:rsidRPr="007E2605">
        <w:rPr>
          <w:rFonts w:ascii="Arial" w:eastAsia="Calibri" w:hAnsi="Arial" w:cs="Arial"/>
          <w:b/>
          <w:sz w:val="16"/>
          <w:szCs w:val="16"/>
        </w:rPr>
        <w:t xml:space="preserve"> </w:t>
      </w:r>
      <w:r w:rsidRPr="007E2605">
        <w:rPr>
          <w:rFonts w:ascii="Arial" w:eastAsia="Calibri" w:hAnsi="Arial" w:cs="Arial"/>
          <w:sz w:val="16"/>
          <w:szCs w:val="16"/>
        </w:rPr>
        <w:t xml:space="preserve">The DAC Partners with the WVU Center for Excellence in Disabilities to provide demonstrations and loans of adaptive devices for Information Technology, Community Living, Education, Employment, Recreation, and Mobility. </w:t>
      </w:r>
    </w:p>
    <w:p w14:paraId="5FCC148F"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 xml:space="preserve">Special Olympics of Marion County:  </w:t>
      </w:r>
      <w:r w:rsidRPr="007E2605">
        <w:rPr>
          <w:rFonts w:ascii="Arial" w:eastAsia="Calibri" w:hAnsi="Arial" w:cs="Arial"/>
          <w:sz w:val="16"/>
          <w:szCs w:val="16"/>
        </w:rPr>
        <w:t>Special Olympics offers children and adults with intellectual disabilities opportunities to participate in bowling, basketball, cheerleading, cycling, golf, volleyball, bocce, track &amp; field, and tennis. Athletes participate both locally and on a state and national level.</w:t>
      </w:r>
    </w:p>
    <w:p w14:paraId="333DA198" w14:textId="77777777" w:rsidR="004B39B9" w:rsidRPr="007E2605" w:rsidRDefault="004B39B9" w:rsidP="004B39B9">
      <w:pPr>
        <w:rPr>
          <w:rFonts w:ascii="Arial" w:eastAsia="Calibri" w:hAnsi="Arial" w:cs="Arial"/>
          <w:sz w:val="16"/>
          <w:szCs w:val="16"/>
        </w:rPr>
      </w:pPr>
      <w:r w:rsidRPr="007E2605">
        <w:rPr>
          <w:rFonts w:ascii="Arial" w:eastAsia="Calibri" w:hAnsi="Arial" w:cs="Arial"/>
          <w:b/>
          <w:sz w:val="16"/>
          <w:szCs w:val="16"/>
          <w:u w:val="single"/>
        </w:rPr>
        <w:t xml:space="preserve">Homestead Farm Center: </w:t>
      </w:r>
      <w:r w:rsidRPr="007E2605">
        <w:rPr>
          <w:rFonts w:ascii="Arial" w:eastAsia="Calibri" w:hAnsi="Arial" w:cs="Arial"/>
          <w:sz w:val="16"/>
          <w:szCs w:val="16"/>
        </w:rPr>
        <w:t>Offers both onsite and offsite programming including many partnership programs under Experience IT Co-Op and the RURAL Program.</w:t>
      </w:r>
    </w:p>
    <w:p w14:paraId="5E6D106B" w14:textId="77777777" w:rsidR="004B39B9" w:rsidRPr="007E2605" w:rsidRDefault="004B39B9" w:rsidP="004B39B9">
      <w:pPr>
        <w:numPr>
          <w:ilvl w:val="0"/>
          <w:numId w:val="17"/>
        </w:numPr>
        <w:contextualSpacing/>
        <w:rPr>
          <w:rFonts w:ascii="Arial" w:eastAsia="Calibri" w:hAnsi="Arial" w:cs="Arial"/>
          <w:sz w:val="16"/>
          <w:szCs w:val="16"/>
        </w:rPr>
      </w:pPr>
      <w:r w:rsidRPr="007E2605">
        <w:rPr>
          <w:rFonts w:ascii="Arial" w:eastAsia="Calibri" w:hAnsi="Arial" w:cs="Arial"/>
          <w:b/>
          <w:sz w:val="16"/>
          <w:szCs w:val="16"/>
        </w:rPr>
        <w:t>RURAL</w:t>
      </w:r>
      <w:r w:rsidRPr="007E2605">
        <w:rPr>
          <w:rFonts w:ascii="Arial" w:eastAsia="Calibri" w:hAnsi="Arial" w:cs="Arial"/>
          <w:sz w:val="16"/>
          <w:szCs w:val="16"/>
        </w:rPr>
        <w:t xml:space="preserve"> (Rural to Urban Agricultural Learning) A one of a kind Farm to Urban outdoor learning program focusing on farming, gardening, livestock care, landscaping, use of agricultural resources.</w:t>
      </w:r>
    </w:p>
    <w:p w14:paraId="191BCEA9" w14:textId="77777777" w:rsidR="004B39B9" w:rsidRPr="007E2605" w:rsidRDefault="004B39B9" w:rsidP="004B39B9">
      <w:pPr>
        <w:numPr>
          <w:ilvl w:val="0"/>
          <w:numId w:val="17"/>
        </w:numPr>
        <w:contextualSpacing/>
        <w:rPr>
          <w:rFonts w:ascii="Arial" w:eastAsia="Calibri" w:hAnsi="Arial" w:cs="Arial"/>
          <w:sz w:val="16"/>
          <w:szCs w:val="16"/>
        </w:rPr>
      </w:pPr>
      <w:r w:rsidRPr="007E2605">
        <w:rPr>
          <w:rFonts w:ascii="Arial" w:eastAsia="Calibri" w:hAnsi="Arial" w:cs="Arial"/>
          <w:b/>
          <w:sz w:val="16"/>
          <w:szCs w:val="16"/>
        </w:rPr>
        <w:t xml:space="preserve">SOW and GROW SUSTAIN: </w:t>
      </w:r>
      <w:r w:rsidRPr="007E2605">
        <w:rPr>
          <w:rFonts w:ascii="Arial" w:eastAsia="Calibri" w:hAnsi="Arial" w:cs="Arial"/>
          <w:sz w:val="16"/>
          <w:szCs w:val="16"/>
        </w:rPr>
        <w:t>Encourages participants to bring skills learned on the farm and food resources they have raised back to their own families and neighborhoods.</w:t>
      </w:r>
    </w:p>
    <w:p w14:paraId="6D028E1D" w14:textId="1C5FD639" w:rsidR="004B39B9" w:rsidRDefault="004B39B9" w:rsidP="00BC6E51">
      <w:pPr>
        <w:numPr>
          <w:ilvl w:val="0"/>
          <w:numId w:val="17"/>
        </w:numPr>
        <w:contextualSpacing/>
        <w:rPr>
          <w:rFonts w:ascii="Arial" w:eastAsia="Calibri" w:hAnsi="Arial" w:cs="Arial"/>
          <w:sz w:val="16"/>
          <w:szCs w:val="16"/>
        </w:rPr>
      </w:pPr>
      <w:r w:rsidRPr="004B39B9">
        <w:rPr>
          <w:rFonts w:ascii="Arial" w:eastAsia="Calibri" w:hAnsi="Arial" w:cs="Arial"/>
          <w:b/>
          <w:sz w:val="16"/>
          <w:szCs w:val="16"/>
        </w:rPr>
        <w:t>Harvest at Home:</w:t>
      </w:r>
      <w:r w:rsidRPr="004B39B9">
        <w:rPr>
          <w:rFonts w:ascii="Arial" w:eastAsia="Calibri" w:hAnsi="Arial" w:cs="Arial"/>
          <w:sz w:val="16"/>
          <w:szCs w:val="16"/>
        </w:rPr>
        <w:t xml:space="preserve"> Trains and supports participants with developmental disabilities in the creation of raised-bed gardens in their own backyards, so that they can bring their gardening skills back into their home communities and provide healthy food for their families and neighbors. </w:t>
      </w:r>
    </w:p>
    <w:p w14:paraId="0FE684FE" w14:textId="102E6504" w:rsidR="004B39B9" w:rsidRDefault="004B39B9" w:rsidP="00BC6E51">
      <w:pPr>
        <w:numPr>
          <w:ilvl w:val="0"/>
          <w:numId w:val="17"/>
        </w:numPr>
        <w:contextualSpacing/>
        <w:rPr>
          <w:rFonts w:ascii="Arial" w:eastAsia="Calibri" w:hAnsi="Arial" w:cs="Arial"/>
          <w:sz w:val="16"/>
          <w:szCs w:val="16"/>
        </w:rPr>
      </w:pPr>
      <w:r w:rsidRPr="004B39B9">
        <w:rPr>
          <w:rFonts w:ascii="Arial" w:eastAsia="Calibri" w:hAnsi="Arial" w:cs="Arial"/>
          <w:b/>
          <w:sz w:val="16"/>
          <w:szCs w:val="16"/>
        </w:rPr>
        <w:t xml:space="preserve">Day at the Farm and Farm Tours Programs: </w:t>
      </w:r>
      <w:r w:rsidRPr="004B39B9">
        <w:rPr>
          <w:rFonts w:ascii="Arial" w:eastAsia="Calibri" w:hAnsi="Arial" w:cs="Arial"/>
          <w:sz w:val="16"/>
          <w:szCs w:val="16"/>
        </w:rPr>
        <w:t xml:space="preserve">Farm Tours are one-day farm experiences open to small special education classes and community organizations; contact HFC to schedule. </w:t>
      </w:r>
    </w:p>
    <w:p w14:paraId="0E2D33F0" w14:textId="10E68ED0" w:rsidR="00AD0459" w:rsidRPr="004B39B9" w:rsidRDefault="008F21B9" w:rsidP="00AD0459">
      <w:pPr>
        <w:ind w:left="360"/>
        <w:contextualSpacing/>
        <w:rPr>
          <w:rFonts w:ascii="Arial" w:eastAsia="Calibri" w:hAnsi="Arial" w:cs="Arial"/>
          <w:sz w:val="16"/>
          <w:szCs w:val="16"/>
        </w:rPr>
      </w:pPr>
      <w:r>
        <w:rPr>
          <w:noProof/>
          <w:sz w:val="24"/>
          <w:szCs w:val="24"/>
        </w:rPr>
        <w:drawing>
          <wp:anchor distT="0" distB="0" distL="114300" distR="114300" simplePos="0" relativeHeight="251745280" behindDoc="0" locked="0" layoutInCell="1" allowOverlap="1" wp14:anchorId="7801800D" wp14:editId="21AE183B">
            <wp:simplePos x="0" y="0"/>
            <wp:positionH relativeFrom="margin">
              <wp:posOffset>1304925</wp:posOffset>
            </wp:positionH>
            <wp:positionV relativeFrom="margin">
              <wp:posOffset>9258300</wp:posOffset>
            </wp:positionV>
            <wp:extent cx="3090930" cy="206062"/>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r w:rsidR="00AD0459">
        <w:rPr>
          <w:noProof/>
          <w:sz w:val="24"/>
          <w:szCs w:val="24"/>
        </w:rPr>
        <w:drawing>
          <wp:anchor distT="0" distB="0" distL="114300" distR="114300" simplePos="0" relativeHeight="251734016" behindDoc="0" locked="0" layoutInCell="1" allowOverlap="1" wp14:anchorId="69497516" wp14:editId="5D191EED">
            <wp:simplePos x="0" y="0"/>
            <wp:positionH relativeFrom="margin">
              <wp:posOffset>1733550</wp:posOffset>
            </wp:positionH>
            <wp:positionV relativeFrom="margin">
              <wp:posOffset>9257665</wp:posOffset>
            </wp:positionV>
            <wp:extent cx="2419350" cy="16129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2419350" cy="161290"/>
                    </a:xfrm>
                    <a:prstGeom prst="rect">
                      <a:avLst/>
                    </a:prstGeom>
                  </pic:spPr>
                </pic:pic>
              </a:graphicData>
            </a:graphic>
          </wp:anchor>
        </w:drawing>
      </w:r>
      <w:r w:rsidR="00AD0459">
        <w:rPr>
          <w:rFonts w:ascii="Arial" w:eastAsia="Calibri" w:hAnsi="Arial" w:cs="Arial"/>
          <w:noProof/>
          <w:sz w:val="16"/>
          <w:szCs w:val="16"/>
        </w:rPr>
        <w:drawing>
          <wp:anchor distT="0" distB="0" distL="114300" distR="114300" simplePos="0" relativeHeight="251731968" behindDoc="0" locked="0" layoutInCell="1" allowOverlap="1" wp14:anchorId="79AF1BFB" wp14:editId="17BF6AB9">
            <wp:simplePos x="0" y="0"/>
            <wp:positionH relativeFrom="column">
              <wp:posOffset>5162550</wp:posOffset>
            </wp:positionH>
            <wp:positionV relativeFrom="paragraph">
              <wp:posOffset>-345440</wp:posOffset>
            </wp:positionV>
            <wp:extent cx="770255" cy="4857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25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EB2C1" w14:textId="7CEC5333" w:rsidR="00EF2400" w:rsidRDefault="00AD0459" w:rsidP="00AD0459">
      <w:pPr>
        <w:spacing w:after="0"/>
      </w:pPr>
      <w:r>
        <w:rPr>
          <w:noProof/>
        </w:rPr>
        <w:lastRenderedPageBreak/>
        <w:drawing>
          <wp:anchor distT="0" distB="0" distL="114300" distR="114300" simplePos="0" relativeHeight="251735040" behindDoc="0" locked="0" layoutInCell="1" allowOverlap="1" wp14:anchorId="6233889F" wp14:editId="1030D2CB">
            <wp:simplePos x="0" y="0"/>
            <wp:positionH relativeFrom="margin">
              <wp:posOffset>9525</wp:posOffset>
            </wp:positionH>
            <wp:positionV relativeFrom="margin">
              <wp:posOffset>1266825</wp:posOffset>
            </wp:positionV>
            <wp:extent cx="5705475" cy="1876425"/>
            <wp:effectExtent l="38100" t="0" r="4762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EF2400">
        <w:rPr>
          <w:noProof/>
        </w:rPr>
        <w:drawing>
          <wp:anchor distT="0" distB="0" distL="114300" distR="114300" simplePos="0" relativeHeight="251718656" behindDoc="0" locked="0" layoutInCell="1" allowOverlap="1" wp14:anchorId="6201574A" wp14:editId="7B6FFCCA">
            <wp:simplePos x="0" y="0"/>
            <wp:positionH relativeFrom="margin">
              <wp:posOffset>-104775</wp:posOffset>
            </wp:positionH>
            <wp:positionV relativeFrom="paragraph">
              <wp:posOffset>56515</wp:posOffset>
            </wp:positionV>
            <wp:extent cx="5943600" cy="1071880"/>
            <wp:effectExtent l="0" t="0" r="0" b="0"/>
            <wp:wrapThrough wrapText="bothSides">
              <wp:wrapPolygon edited="0">
                <wp:start x="0" y="0"/>
                <wp:lineTo x="0" y="21114"/>
                <wp:lineTo x="21531" y="21114"/>
                <wp:lineTo x="21531" y="0"/>
                <wp:lineTo x="0" y="0"/>
              </wp:wrapPolygon>
            </wp:wrapThrough>
            <wp:docPr id="18" name="Picture 1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71880"/>
                    </a:xfrm>
                    <a:prstGeom prst="rect">
                      <a:avLst/>
                    </a:prstGeom>
                  </pic:spPr>
                </pic:pic>
              </a:graphicData>
            </a:graphic>
          </wp:anchor>
        </w:drawing>
      </w:r>
    </w:p>
    <w:p w14:paraId="294C7426" w14:textId="7193E8E1" w:rsidR="00EF2400" w:rsidRDefault="00EF2400" w:rsidP="00EF2400">
      <w:pPr>
        <w:rPr>
          <w:sz w:val="24"/>
          <w:szCs w:val="24"/>
        </w:rPr>
      </w:pPr>
      <w:r>
        <w:rPr>
          <w:b/>
          <w:bCs/>
          <w:sz w:val="24"/>
          <w:szCs w:val="24"/>
        </w:rPr>
        <w:t xml:space="preserve">VOCATIONAL REHABILITATION: </w:t>
      </w:r>
      <w:r>
        <w:rPr>
          <w:sz w:val="24"/>
          <w:szCs w:val="24"/>
        </w:rPr>
        <w:t xml:space="preserve">Our mission is to enable and empower individuals with a disability to work and live independently and we are dedicated to working with individuals with a disability to obtain or maintain competitive employment. We offer </w:t>
      </w:r>
      <w:r>
        <w:rPr>
          <w:b/>
          <w:bCs/>
          <w:sz w:val="24"/>
          <w:szCs w:val="24"/>
        </w:rPr>
        <w:t>Transition Services</w:t>
      </w:r>
      <w:r>
        <w:rPr>
          <w:sz w:val="24"/>
          <w:szCs w:val="24"/>
        </w:rPr>
        <w:t xml:space="preserve"> for students leaving secondary education to assist in entering postsecondary education or to find employment. </w:t>
      </w:r>
      <w:r>
        <w:rPr>
          <w:b/>
          <w:bCs/>
          <w:sz w:val="24"/>
          <w:szCs w:val="24"/>
        </w:rPr>
        <w:t>Vision Services</w:t>
      </w:r>
      <w:r>
        <w:rPr>
          <w:sz w:val="24"/>
          <w:szCs w:val="24"/>
        </w:rPr>
        <w:t xml:space="preserve"> assist senior citizens with severe vision impairments with daily living skills training to aid in independent living. </w:t>
      </w:r>
    </w:p>
    <w:p w14:paraId="7510AE11" w14:textId="44478DBB" w:rsidR="00EF2400" w:rsidRDefault="00EF2400" w:rsidP="00EF2400">
      <w:pPr>
        <w:spacing w:after="0"/>
        <w:rPr>
          <w:sz w:val="24"/>
          <w:szCs w:val="24"/>
        </w:rPr>
      </w:pPr>
      <w:r>
        <w:rPr>
          <w:b/>
          <w:bCs/>
          <w:sz w:val="24"/>
          <w:szCs w:val="24"/>
        </w:rPr>
        <w:t xml:space="preserve">Services may include: </w:t>
      </w:r>
      <w:r>
        <w:rPr>
          <w:sz w:val="24"/>
          <w:szCs w:val="24"/>
        </w:rPr>
        <w:tab/>
        <w:t>Vocational counseling and guidance</w:t>
      </w:r>
    </w:p>
    <w:p w14:paraId="1BF2C155" w14:textId="77777777"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Evaluation and assessment</w:t>
      </w:r>
    </w:p>
    <w:p w14:paraId="4AEF96CC" w14:textId="086E8034"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Pre-employment transition services</w:t>
      </w:r>
    </w:p>
    <w:p w14:paraId="6478DD6F" w14:textId="4B087ED6"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Job development and placement assistance</w:t>
      </w:r>
    </w:p>
    <w:p w14:paraId="0BD3D68D" w14:textId="0238AB47"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Vocational training and educational assistance</w:t>
      </w:r>
    </w:p>
    <w:p w14:paraId="58DA8FED" w14:textId="40F6599F"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Supported employment</w:t>
      </w:r>
    </w:p>
    <w:p w14:paraId="53D0537C" w14:textId="41055948"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Rehabilitation technology</w:t>
      </w:r>
    </w:p>
    <w:p w14:paraId="2340A75A" w14:textId="5BA95242" w:rsidR="00063A48" w:rsidRPr="00063A48" w:rsidRDefault="00063A48" w:rsidP="00EF2400">
      <w:pPr>
        <w:spacing w:after="0"/>
        <w:rPr>
          <w:sz w:val="6"/>
          <w:szCs w:val="6"/>
        </w:rPr>
      </w:pPr>
    </w:p>
    <w:p w14:paraId="288F5998" w14:textId="4E9F069E" w:rsidR="00EF2400" w:rsidRDefault="00EF2400" w:rsidP="00EF2400">
      <w:pPr>
        <w:spacing w:after="0"/>
        <w:rPr>
          <w:sz w:val="24"/>
          <w:szCs w:val="24"/>
        </w:rPr>
      </w:pPr>
      <w:r>
        <w:rPr>
          <w:b/>
          <w:bCs/>
          <w:sz w:val="24"/>
          <w:szCs w:val="24"/>
        </w:rPr>
        <w:t>Your local offices:</w:t>
      </w:r>
      <w:r>
        <w:rPr>
          <w:sz w:val="24"/>
          <w:szCs w:val="24"/>
        </w:rPr>
        <w:tab/>
      </w:r>
      <w:r>
        <w:rPr>
          <w:sz w:val="24"/>
          <w:szCs w:val="24"/>
        </w:rPr>
        <w:tab/>
        <w:t>Clarksburg</w:t>
      </w:r>
      <w:r>
        <w:rPr>
          <w:sz w:val="24"/>
          <w:szCs w:val="24"/>
        </w:rPr>
        <w:tab/>
        <w:t>304-62</w:t>
      </w:r>
      <w:r w:rsidR="00F70A38">
        <w:rPr>
          <w:sz w:val="24"/>
          <w:szCs w:val="24"/>
        </w:rPr>
        <w:t>5</w:t>
      </w:r>
      <w:r>
        <w:rPr>
          <w:sz w:val="24"/>
          <w:szCs w:val="24"/>
        </w:rPr>
        <w:t>-6044</w:t>
      </w:r>
    </w:p>
    <w:p w14:paraId="1E6CF742" w14:textId="1017CB98"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Fairmont</w:t>
      </w:r>
      <w:r>
        <w:rPr>
          <w:sz w:val="24"/>
          <w:szCs w:val="24"/>
        </w:rPr>
        <w:tab/>
        <w:t>304-367-2714</w:t>
      </w:r>
    </w:p>
    <w:p w14:paraId="55566D0D" w14:textId="4493F658"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Morgantown</w:t>
      </w:r>
      <w:r>
        <w:rPr>
          <w:sz w:val="24"/>
          <w:szCs w:val="24"/>
        </w:rPr>
        <w:tab/>
        <w:t>304-285-3155</w:t>
      </w:r>
    </w:p>
    <w:p w14:paraId="6FA26FE6" w14:textId="66A1EC7D"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Elkins</w:t>
      </w:r>
      <w:r>
        <w:rPr>
          <w:sz w:val="24"/>
          <w:szCs w:val="24"/>
        </w:rPr>
        <w:tab/>
      </w:r>
      <w:r>
        <w:rPr>
          <w:sz w:val="24"/>
          <w:szCs w:val="24"/>
        </w:rPr>
        <w:tab/>
        <w:t>304-269-0547</w:t>
      </w:r>
    </w:p>
    <w:p w14:paraId="45ABC523" w14:textId="5D0E0FE8" w:rsidR="00EF2400" w:rsidRDefault="00EF2400" w:rsidP="00EF2400">
      <w:pPr>
        <w:spacing w:after="0"/>
        <w:rPr>
          <w:sz w:val="24"/>
          <w:szCs w:val="24"/>
        </w:rPr>
      </w:pPr>
      <w:r>
        <w:rPr>
          <w:sz w:val="24"/>
          <w:szCs w:val="24"/>
        </w:rPr>
        <w:tab/>
      </w:r>
      <w:r>
        <w:rPr>
          <w:sz w:val="24"/>
          <w:szCs w:val="24"/>
        </w:rPr>
        <w:tab/>
      </w:r>
      <w:r>
        <w:rPr>
          <w:sz w:val="24"/>
          <w:szCs w:val="24"/>
        </w:rPr>
        <w:tab/>
      </w:r>
      <w:r>
        <w:rPr>
          <w:sz w:val="24"/>
          <w:szCs w:val="24"/>
        </w:rPr>
        <w:tab/>
        <w:t>Weston</w:t>
      </w:r>
      <w:r>
        <w:rPr>
          <w:sz w:val="24"/>
          <w:szCs w:val="24"/>
        </w:rPr>
        <w:tab/>
        <w:t>304-269-0547</w:t>
      </w:r>
    </w:p>
    <w:p w14:paraId="5C2ED157" w14:textId="77777777" w:rsidR="00063A48" w:rsidRPr="00063A48" w:rsidRDefault="00063A48" w:rsidP="00EF2400">
      <w:pPr>
        <w:spacing w:after="0"/>
        <w:rPr>
          <w:sz w:val="6"/>
          <w:szCs w:val="6"/>
        </w:rPr>
      </w:pPr>
    </w:p>
    <w:p w14:paraId="2084F366" w14:textId="21D8E722" w:rsidR="00EF2400" w:rsidRDefault="00EF2400" w:rsidP="00EF2400">
      <w:pPr>
        <w:spacing w:after="0"/>
        <w:rPr>
          <w:sz w:val="24"/>
          <w:szCs w:val="24"/>
        </w:rPr>
      </w:pPr>
      <w:r>
        <w:rPr>
          <w:b/>
          <w:bCs/>
          <w:sz w:val="24"/>
          <w:szCs w:val="24"/>
        </w:rPr>
        <w:t>Disability Determination Section (DDS):</w:t>
      </w:r>
      <w:r>
        <w:rPr>
          <w:sz w:val="24"/>
          <w:szCs w:val="24"/>
        </w:rPr>
        <w:t xml:space="preserve"> Assists those that are unable to work with benefits such as Social Security Disability Insurance (SSDI) or Social Security Insurance (SSI). You may begin the filing process for SSDI or SSI by contacting the Social Security Administration in one of three ways:</w:t>
      </w:r>
      <w:r>
        <w:rPr>
          <w:sz w:val="24"/>
          <w:szCs w:val="24"/>
        </w:rPr>
        <w:tab/>
        <w:t>1. Apply online</w:t>
      </w:r>
    </w:p>
    <w:p w14:paraId="277A422F" w14:textId="2E22BB8B" w:rsidR="00EF2400" w:rsidRDefault="00EF2400" w:rsidP="00EF2400">
      <w:pPr>
        <w:spacing w:after="0"/>
        <w:rPr>
          <w:sz w:val="24"/>
          <w:szCs w:val="24"/>
        </w:rPr>
      </w:pPr>
      <w:r>
        <w:rPr>
          <w:sz w:val="24"/>
          <w:szCs w:val="24"/>
        </w:rPr>
        <w:tab/>
      </w:r>
      <w:r>
        <w:rPr>
          <w:sz w:val="24"/>
          <w:szCs w:val="24"/>
        </w:rPr>
        <w:tab/>
        <w:t>2. Call 1-800-772-1213</w:t>
      </w:r>
    </w:p>
    <w:p w14:paraId="1849CC69" w14:textId="5CBEEF02" w:rsidR="00EF2400" w:rsidRDefault="00EF2400" w:rsidP="00EF2400">
      <w:pPr>
        <w:spacing w:after="0"/>
      </w:pPr>
      <w:r>
        <w:rPr>
          <w:sz w:val="24"/>
          <w:szCs w:val="24"/>
        </w:rPr>
        <w:tab/>
      </w:r>
      <w:r>
        <w:rPr>
          <w:sz w:val="24"/>
          <w:szCs w:val="24"/>
        </w:rPr>
        <w:tab/>
        <w:t>3. Visit your local Social Security Office</w:t>
      </w:r>
    </w:p>
    <w:p w14:paraId="563D368F" w14:textId="040439B9" w:rsidR="00EF2400" w:rsidRDefault="00AD0459" w:rsidP="008229EA">
      <w:pPr>
        <w:spacing w:after="0"/>
        <w:rPr>
          <w:sz w:val="24"/>
          <w:szCs w:val="28"/>
        </w:rPr>
      </w:pPr>
      <w:r>
        <w:rPr>
          <w:rFonts w:ascii="Arial" w:hAnsi="Arial" w:cs="Arial"/>
          <w:b/>
          <w:i/>
          <w:noProof/>
          <w:color w:val="A6A6A6" w:themeColor="background1" w:themeShade="A6"/>
          <w:sz w:val="20"/>
          <w:szCs w:val="20"/>
        </w:rPr>
        <w:drawing>
          <wp:anchor distT="0" distB="0" distL="114300" distR="114300" simplePos="0" relativeHeight="251720704" behindDoc="1" locked="0" layoutInCell="1" allowOverlap="1" wp14:anchorId="73C1A4D8" wp14:editId="2E574109">
            <wp:simplePos x="0" y="0"/>
            <wp:positionH relativeFrom="margin">
              <wp:posOffset>590550</wp:posOffset>
            </wp:positionH>
            <wp:positionV relativeFrom="paragraph">
              <wp:posOffset>15875</wp:posOffset>
            </wp:positionV>
            <wp:extent cx="4591050" cy="30852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S letterhead foo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1050" cy="308522"/>
                    </a:xfrm>
                    <a:prstGeom prst="rect">
                      <a:avLst/>
                    </a:prstGeom>
                  </pic:spPr>
                </pic:pic>
              </a:graphicData>
            </a:graphic>
            <wp14:sizeRelH relativeFrom="margin">
              <wp14:pctWidth>0</wp14:pctWidth>
            </wp14:sizeRelH>
            <wp14:sizeRelV relativeFrom="margin">
              <wp14:pctHeight>0</wp14:pctHeight>
            </wp14:sizeRelV>
          </wp:anchor>
        </w:drawing>
      </w:r>
    </w:p>
    <w:p w14:paraId="3D1393B2" w14:textId="77777777" w:rsidR="00EF2400" w:rsidRDefault="00EF2400" w:rsidP="008229EA">
      <w:pPr>
        <w:spacing w:after="0"/>
        <w:rPr>
          <w:sz w:val="24"/>
          <w:szCs w:val="28"/>
        </w:rPr>
      </w:pPr>
    </w:p>
    <w:p w14:paraId="516FEB2A" w14:textId="6DF08CBF" w:rsidR="008229EA" w:rsidRPr="008229EA" w:rsidRDefault="008229EA" w:rsidP="008229EA">
      <w:pPr>
        <w:spacing w:after="0"/>
        <w:rPr>
          <w:sz w:val="24"/>
          <w:szCs w:val="28"/>
        </w:rPr>
      </w:pPr>
    </w:p>
    <w:p w14:paraId="41437CD5" w14:textId="40546F73" w:rsidR="003F1CA2" w:rsidRDefault="00EA15B6" w:rsidP="00F00CC1">
      <w:pPr>
        <w:spacing w:after="0" w:line="240" w:lineRule="auto"/>
        <w:jc w:val="center"/>
        <w:textAlignment w:val="baseline"/>
        <w:outlineLvl w:val="5"/>
        <w:rPr>
          <w:rFonts w:ascii="Arial" w:eastAsia="Times New Roman" w:hAnsi="Arial" w:cs="Arial"/>
          <w:b/>
          <w:bCs/>
          <w:i/>
          <w:sz w:val="32"/>
          <w:szCs w:val="32"/>
        </w:rPr>
      </w:pPr>
      <w:r>
        <w:rPr>
          <w:noProof/>
          <w:sz w:val="24"/>
          <w:szCs w:val="24"/>
        </w:rPr>
        <w:drawing>
          <wp:anchor distT="0" distB="0" distL="114300" distR="114300" simplePos="0" relativeHeight="251705344" behindDoc="0" locked="0" layoutInCell="1" allowOverlap="1" wp14:anchorId="4AEB5057" wp14:editId="19F31AAA">
            <wp:simplePos x="0" y="0"/>
            <wp:positionH relativeFrom="margin">
              <wp:posOffset>1378585</wp:posOffset>
            </wp:positionH>
            <wp:positionV relativeFrom="margin">
              <wp:posOffset>9372600</wp:posOffset>
            </wp:positionV>
            <wp:extent cx="3090930" cy="206062"/>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32F71056" w14:textId="744A06EB" w:rsidR="003F1CA2" w:rsidRDefault="003F1CA2" w:rsidP="00F00CC1">
      <w:pPr>
        <w:spacing w:after="0" w:line="240" w:lineRule="auto"/>
        <w:jc w:val="center"/>
        <w:textAlignment w:val="baseline"/>
        <w:outlineLvl w:val="5"/>
        <w:rPr>
          <w:rFonts w:ascii="Arial" w:eastAsia="Times New Roman" w:hAnsi="Arial" w:cs="Arial"/>
          <w:b/>
          <w:bCs/>
          <w:i/>
          <w:sz w:val="32"/>
          <w:szCs w:val="32"/>
        </w:rPr>
      </w:pPr>
    </w:p>
    <w:p w14:paraId="0C000119" w14:textId="77777777" w:rsidR="008A3204" w:rsidRDefault="008A3204" w:rsidP="00F00CC1">
      <w:pPr>
        <w:spacing w:after="0" w:line="240" w:lineRule="auto"/>
        <w:jc w:val="center"/>
        <w:textAlignment w:val="baseline"/>
        <w:outlineLvl w:val="5"/>
        <w:rPr>
          <w:rFonts w:ascii="Arial" w:eastAsia="Times New Roman" w:hAnsi="Arial" w:cs="Arial"/>
          <w:b/>
          <w:bCs/>
          <w:i/>
          <w:sz w:val="32"/>
          <w:szCs w:val="32"/>
        </w:rPr>
      </w:pPr>
    </w:p>
    <w:p w14:paraId="4EE79A21" w14:textId="044FFF41" w:rsidR="00F00CC1" w:rsidRDefault="00F00CC1" w:rsidP="00F00CC1">
      <w:pPr>
        <w:spacing w:after="0" w:line="240" w:lineRule="auto"/>
        <w:jc w:val="center"/>
        <w:textAlignment w:val="baseline"/>
        <w:outlineLvl w:val="5"/>
        <w:rPr>
          <w:rFonts w:ascii="Arial" w:eastAsia="Times New Roman" w:hAnsi="Arial" w:cs="Arial"/>
          <w:b/>
          <w:bCs/>
          <w:i/>
          <w:sz w:val="32"/>
          <w:szCs w:val="32"/>
        </w:rPr>
      </w:pPr>
      <w:r w:rsidRPr="00DB0D4B">
        <w:rPr>
          <w:rFonts w:ascii="Arial" w:eastAsia="Times New Roman" w:hAnsi="Arial" w:cs="Arial"/>
          <w:b/>
          <w:bCs/>
          <w:i/>
          <w:sz w:val="32"/>
          <w:szCs w:val="32"/>
        </w:rPr>
        <w:t>Full Circle Program</w:t>
      </w:r>
    </w:p>
    <w:p w14:paraId="568BA2C7" w14:textId="38538CA5" w:rsidR="004E4512" w:rsidRDefault="004E4512" w:rsidP="00F00CC1">
      <w:pPr>
        <w:spacing w:after="0" w:line="240" w:lineRule="auto"/>
        <w:jc w:val="center"/>
        <w:textAlignment w:val="baseline"/>
        <w:outlineLvl w:val="5"/>
        <w:rPr>
          <w:rFonts w:ascii="Arial" w:eastAsia="Times New Roman" w:hAnsi="Arial" w:cs="Arial"/>
          <w:b/>
          <w:bCs/>
          <w:i/>
          <w:sz w:val="32"/>
          <w:szCs w:val="32"/>
        </w:rPr>
      </w:pPr>
      <w:r w:rsidRPr="00F00CC1">
        <w:rPr>
          <w:b/>
          <w:bCs/>
          <w:color w:val="000000"/>
          <w:sz w:val="27"/>
          <w:szCs w:val="27"/>
        </w:rPr>
        <w:t>Marion County Adult &amp; Community Education Center</w:t>
      </w:r>
    </w:p>
    <w:p w14:paraId="2777B09F" w14:textId="77777777" w:rsidR="004E4512" w:rsidRPr="004E4512" w:rsidRDefault="004E4512" w:rsidP="00F00CC1">
      <w:pPr>
        <w:spacing w:after="0" w:line="240" w:lineRule="auto"/>
        <w:jc w:val="center"/>
        <w:textAlignment w:val="baseline"/>
        <w:outlineLvl w:val="5"/>
        <w:rPr>
          <w:rFonts w:ascii="Arial" w:eastAsia="Times New Roman" w:hAnsi="Arial" w:cs="Arial"/>
          <w:b/>
          <w:bCs/>
          <w:i/>
          <w:sz w:val="24"/>
          <w:szCs w:val="24"/>
        </w:rPr>
      </w:pPr>
    </w:p>
    <w:p w14:paraId="41EE9D8E" w14:textId="35F40D05" w:rsidR="00F00CC1" w:rsidRDefault="00F00CC1" w:rsidP="00F00CC1">
      <w:pPr>
        <w:spacing w:after="0" w:line="240" w:lineRule="auto"/>
        <w:textAlignment w:val="baseline"/>
        <w:outlineLvl w:val="5"/>
        <w:rPr>
          <w:rFonts w:ascii="Arial" w:eastAsia="Times New Roman" w:hAnsi="Arial" w:cs="Arial"/>
          <w:sz w:val="24"/>
          <w:szCs w:val="24"/>
        </w:rPr>
      </w:pPr>
      <w:r w:rsidRPr="00DB0D4B">
        <w:rPr>
          <w:rFonts w:ascii="Arial" w:eastAsia="Times New Roman" w:hAnsi="Arial" w:cs="Arial"/>
          <w:b/>
          <w:bCs/>
          <w:i/>
          <w:sz w:val="24"/>
          <w:szCs w:val="24"/>
          <w:u w:val="single"/>
        </w:rPr>
        <w:t>What is Full Circle?</w:t>
      </w:r>
      <w:r w:rsidRPr="00DB0D4B">
        <w:rPr>
          <w:rFonts w:ascii="Arial" w:eastAsia="Times New Roman" w:hAnsi="Arial" w:cs="Arial"/>
          <w:i/>
          <w:sz w:val="24"/>
          <w:szCs w:val="24"/>
          <w:u w:val="single"/>
        </w:rPr>
        <w:br/>
      </w:r>
      <w:r w:rsidRPr="00DB0D4B">
        <w:rPr>
          <w:rFonts w:ascii="Arial" w:eastAsia="Times New Roman" w:hAnsi="Arial" w:cs="Arial"/>
          <w:sz w:val="24"/>
          <w:szCs w:val="24"/>
        </w:rPr>
        <w:t xml:space="preserve">The Full Circle Program is a very unique program </w:t>
      </w:r>
      <w:r w:rsidR="004E4512">
        <w:rPr>
          <w:rFonts w:ascii="Arial" w:eastAsia="Times New Roman" w:hAnsi="Arial" w:cs="Arial"/>
          <w:sz w:val="24"/>
          <w:szCs w:val="24"/>
        </w:rPr>
        <w:t xml:space="preserve">that </w:t>
      </w:r>
      <w:r w:rsidR="004E4512" w:rsidRPr="004E4512">
        <w:rPr>
          <w:rFonts w:ascii="Arial" w:eastAsia="Times New Roman" w:hAnsi="Arial" w:cs="Arial"/>
          <w:sz w:val="24"/>
          <w:szCs w:val="24"/>
        </w:rPr>
        <w:t>provide</w:t>
      </w:r>
      <w:r w:rsidR="004E4512">
        <w:rPr>
          <w:rFonts w:ascii="Arial" w:eastAsia="Times New Roman" w:hAnsi="Arial" w:cs="Arial"/>
          <w:sz w:val="24"/>
          <w:szCs w:val="24"/>
        </w:rPr>
        <w:t>s</w:t>
      </w:r>
      <w:r w:rsidR="004E4512" w:rsidRPr="004E4512">
        <w:rPr>
          <w:rFonts w:ascii="Arial" w:eastAsia="Times New Roman" w:hAnsi="Arial" w:cs="Arial"/>
          <w:sz w:val="24"/>
          <w:szCs w:val="24"/>
        </w:rPr>
        <w:t xml:space="preserve"> adults with the opportunity to acquire and improve functional skills</w:t>
      </w:r>
      <w:r w:rsidR="004E4512">
        <w:rPr>
          <w:rFonts w:ascii="Arial" w:eastAsia="Times New Roman" w:hAnsi="Arial" w:cs="Arial"/>
          <w:sz w:val="24"/>
          <w:szCs w:val="24"/>
        </w:rPr>
        <w:t>.</w:t>
      </w:r>
      <w:r w:rsidRPr="00DB0D4B">
        <w:rPr>
          <w:rFonts w:ascii="Arial" w:eastAsia="Times New Roman" w:hAnsi="Arial" w:cs="Arial"/>
          <w:sz w:val="24"/>
          <w:szCs w:val="24"/>
        </w:rPr>
        <w:t> </w:t>
      </w:r>
    </w:p>
    <w:p w14:paraId="2079EC48" w14:textId="77777777" w:rsidR="004E4512" w:rsidRPr="004E4512" w:rsidRDefault="004E4512" w:rsidP="00F00CC1">
      <w:pPr>
        <w:spacing w:after="0" w:line="240" w:lineRule="auto"/>
        <w:textAlignment w:val="baseline"/>
        <w:outlineLvl w:val="5"/>
        <w:rPr>
          <w:rFonts w:ascii="Arial" w:eastAsia="Times New Roman" w:hAnsi="Arial" w:cs="Arial"/>
          <w:sz w:val="16"/>
          <w:szCs w:val="16"/>
        </w:rPr>
      </w:pPr>
    </w:p>
    <w:p w14:paraId="7A1F2793" w14:textId="77777777" w:rsidR="00F00CC1" w:rsidRPr="00DB0D4B" w:rsidRDefault="00F00CC1" w:rsidP="00F00CC1">
      <w:pPr>
        <w:spacing w:after="0" w:line="240" w:lineRule="auto"/>
        <w:textAlignment w:val="baseline"/>
        <w:rPr>
          <w:rFonts w:ascii="Arial" w:eastAsia="Times New Roman" w:hAnsi="Arial" w:cs="Arial"/>
          <w:sz w:val="24"/>
          <w:szCs w:val="24"/>
        </w:rPr>
      </w:pPr>
      <w:r w:rsidRPr="00DB0D4B">
        <w:rPr>
          <w:rFonts w:ascii="Arial" w:eastAsia="Times New Roman" w:hAnsi="Arial" w:cs="Arial"/>
          <w:b/>
          <w:bCs/>
          <w:i/>
          <w:sz w:val="24"/>
          <w:szCs w:val="24"/>
          <w:u w:val="single"/>
          <w:bdr w:val="none" w:sz="0" w:space="0" w:color="auto" w:frame="1"/>
        </w:rPr>
        <w:t>Who is it for?</w:t>
      </w:r>
      <w:r w:rsidRPr="00DB0D4B">
        <w:rPr>
          <w:rFonts w:ascii="Arial" w:eastAsia="Times New Roman" w:hAnsi="Arial" w:cs="Arial"/>
          <w:b/>
          <w:bCs/>
          <w:sz w:val="24"/>
          <w:szCs w:val="24"/>
          <w:bdr w:val="none" w:sz="0" w:space="0" w:color="auto" w:frame="1"/>
        </w:rPr>
        <w:t> </w:t>
      </w:r>
      <w:r w:rsidRPr="00DB0D4B">
        <w:rPr>
          <w:rFonts w:ascii="Arial" w:eastAsia="Times New Roman" w:hAnsi="Arial" w:cs="Arial"/>
          <w:sz w:val="24"/>
          <w:szCs w:val="24"/>
        </w:rPr>
        <w:t> The Full Circle Program is for ANYONE in the community.  Participants do</w:t>
      </w:r>
      <w:r w:rsidRPr="00DB0D4B">
        <w:rPr>
          <w:rFonts w:ascii="Arial" w:eastAsia="Times New Roman" w:hAnsi="Arial" w:cs="Arial"/>
          <w:b/>
          <w:bCs/>
          <w:sz w:val="24"/>
          <w:szCs w:val="24"/>
          <w:bdr w:val="none" w:sz="0" w:space="0" w:color="auto" w:frame="1"/>
        </w:rPr>
        <w:t xml:space="preserve"> </w:t>
      </w:r>
      <w:r w:rsidRPr="00DB0D4B">
        <w:rPr>
          <w:rFonts w:ascii="Arial" w:eastAsia="Times New Roman" w:hAnsi="Arial" w:cs="Arial"/>
          <w:bCs/>
          <w:sz w:val="24"/>
          <w:szCs w:val="24"/>
          <w:bdr w:val="none" w:sz="0" w:space="0" w:color="auto" w:frame="1"/>
        </w:rPr>
        <w:t>not</w:t>
      </w:r>
      <w:r w:rsidRPr="00DB0D4B">
        <w:rPr>
          <w:rFonts w:ascii="Arial" w:eastAsia="Times New Roman" w:hAnsi="Arial" w:cs="Arial"/>
          <w:b/>
          <w:bCs/>
          <w:sz w:val="24"/>
          <w:szCs w:val="24"/>
          <w:bdr w:val="none" w:sz="0" w:space="0" w:color="auto" w:frame="1"/>
        </w:rPr>
        <w:t xml:space="preserve"> </w:t>
      </w:r>
      <w:r w:rsidRPr="00DB0D4B">
        <w:rPr>
          <w:rFonts w:ascii="Arial" w:eastAsia="Times New Roman" w:hAnsi="Arial" w:cs="Arial"/>
          <w:sz w:val="24"/>
          <w:szCs w:val="24"/>
        </w:rPr>
        <w:t>have to be signed up for unemployment to take advantage of these workshops.</w:t>
      </w:r>
    </w:p>
    <w:p w14:paraId="183E2E30" w14:textId="77777777" w:rsidR="00F00CC1" w:rsidRPr="004E4512" w:rsidRDefault="00F00CC1" w:rsidP="00F00CC1">
      <w:pPr>
        <w:spacing w:after="0" w:line="240" w:lineRule="auto"/>
        <w:textAlignment w:val="baseline"/>
        <w:rPr>
          <w:rFonts w:ascii="Arial" w:eastAsia="Times New Roman" w:hAnsi="Arial" w:cs="Arial"/>
          <w:sz w:val="16"/>
          <w:szCs w:val="16"/>
        </w:rPr>
      </w:pPr>
      <w:r w:rsidRPr="00DB0D4B">
        <w:rPr>
          <w:rFonts w:ascii="Arial" w:eastAsia="Times New Roman" w:hAnsi="Arial" w:cs="Arial"/>
          <w:sz w:val="24"/>
          <w:szCs w:val="24"/>
          <w:bdr w:val="none" w:sz="0" w:space="0" w:color="auto" w:frame="1"/>
        </w:rPr>
        <w:t>​</w:t>
      </w:r>
    </w:p>
    <w:p w14:paraId="247E9D9D" w14:textId="77777777" w:rsidR="00F00CC1" w:rsidRPr="004E4512" w:rsidRDefault="00F00CC1" w:rsidP="00F00CC1">
      <w:pPr>
        <w:spacing w:after="0" w:line="240" w:lineRule="auto"/>
        <w:textAlignment w:val="baseline"/>
        <w:rPr>
          <w:rFonts w:ascii="Arial" w:eastAsia="Times New Roman" w:hAnsi="Arial" w:cs="Arial"/>
          <w:sz w:val="16"/>
          <w:szCs w:val="16"/>
        </w:rPr>
      </w:pPr>
      <w:r w:rsidRPr="00DB0D4B">
        <w:rPr>
          <w:rFonts w:ascii="Arial" w:eastAsia="Times New Roman" w:hAnsi="Arial" w:cs="Arial"/>
          <w:b/>
          <w:bCs/>
          <w:i/>
          <w:sz w:val="24"/>
          <w:szCs w:val="24"/>
          <w:u w:val="single"/>
          <w:bdr w:val="none" w:sz="0" w:space="0" w:color="auto" w:frame="1"/>
        </w:rPr>
        <w:t>How much does it cost to attend?</w:t>
      </w:r>
      <w:r w:rsidRPr="00DB0D4B">
        <w:rPr>
          <w:rFonts w:ascii="Arial" w:eastAsia="Times New Roman" w:hAnsi="Arial" w:cs="Arial"/>
          <w:sz w:val="24"/>
          <w:szCs w:val="24"/>
        </w:rPr>
        <w:t>  All Full Circle Workshops are FREE to anyone in the community.</w:t>
      </w:r>
      <w:r w:rsidRPr="00DB0D4B">
        <w:rPr>
          <w:rFonts w:ascii="Arial" w:eastAsia="Times New Roman" w:hAnsi="Arial" w:cs="Arial"/>
          <w:sz w:val="24"/>
          <w:szCs w:val="24"/>
        </w:rPr>
        <w:br/>
        <w:t> </w:t>
      </w:r>
    </w:p>
    <w:p w14:paraId="28715007" w14:textId="77777777" w:rsidR="00F00CC1" w:rsidRPr="00DB0D4B" w:rsidRDefault="00F00CC1" w:rsidP="00F00CC1">
      <w:pPr>
        <w:spacing w:after="0" w:line="240" w:lineRule="auto"/>
        <w:textAlignment w:val="baseline"/>
        <w:rPr>
          <w:rFonts w:ascii="Arial" w:eastAsia="Times New Roman" w:hAnsi="Arial" w:cs="Arial"/>
          <w:sz w:val="24"/>
          <w:szCs w:val="24"/>
        </w:rPr>
      </w:pPr>
      <w:r w:rsidRPr="00DB0D4B">
        <w:rPr>
          <w:rFonts w:ascii="Arial" w:eastAsia="Times New Roman" w:hAnsi="Arial" w:cs="Arial"/>
          <w:b/>
          <w:bCs/>
          <w:i/>
          <w:sz w:val="24"/>
          <w:szCs w:val="24"/>
          <w:u w:val="single"/>
          <w:bdr w:val="none" w:sz="0" w:space="0" w:color="auto" w:frame="1"/>
        </w:rPr>
        <w:t>What kind of Workshops are Offered?</w:t>
      </w:r>
      <w:r w:rsidRPr="00DB0D4B">
        <w:rPr>
          <w:rFonts w:ascii="Arial" w:eastAsia="Times New Roman" w:hAnsi="Arial" w:cs="Arial"/>
          <w:b/>
          <w:bCs/>
          <w:sz w:val="24"/>
          <w:szCs w:val="24"/>
          <w:u w:val="single"/>
          <w:bdr w:val="none" w:sz="0" w:space="0" w:color="auto" w:frame="1"/>
        </w:rPr>
        <w:t> </w:t>
      </w:r>
      <w:r w:rsidRPr="00DB0D4B">
        <w:rPr>
          <w:rFonts w:ascii="Arial" w:eastAsia="Times New Roman" w:hAnsi="Arial" w:cs="Arial"/>
          <w:sz w:val="24"/>
          <w:szCs w:val="24"/>
        </w:rPr>
        <w:t xml:space="preserve"> Full Circle offers workshops in Basic Computer Skills, Microsoft Office Programs, Resume Writing, Interview Skills, Finding Jobs Online, Filling Out Online Job Applications for Beginners, and much more. Workshops are typically 2-3 hours and offered during scheduled hours. </w:t>
      </w:r>
    </w:p>
    <w:p w14:paraId="1E17D4AB" w14:textId="77777777" w:rsidR="00F00CC1" w:rsidRPr="004E4512" w:rsidRDefault="00F00CC1" w:rsidP="00F00CC1">
      <w:pPr>
        <w:spacing w:after="0" w:line="240" w:lineRule="auto"/>
        <w:textAlignment w:val="baseline"/>
        <w:rPr>
          <w:rFonts w:ascii="Arial" w:eastAsia="Times New Roman" w:hAnsi="Arial" w:cs="Arial"/>
          <w:sz w:val="16"/>
          <w:szCs w:val="16"/>
        </w:rPr>
      </w:pPr>
    </w:p>
    <w:p w14:paraId="13465979" w14:textId="77777777" w:rsidR="00F00CC1" w:rsidRPr="00DB0D4B" w:rsidRDefault="00F00CC1" w:rsidP="00F00CC1">
      <w:pPr>
        <w:spacing w:after="0" w:line="240" w:lineRule="auto"/>
        <w:textAlignment w:val="baseline"/>
        <w:rPr>
          <w:rFonts w:ascii="Arial" w:eastAsia="Times New Roman" w:hAnsi="Arial" w:cs="Arial"/>
          <w:sz w:val="24"/>
          <w:szCs w:val="24"/>
        </w:rPr>
      </w:pPr>
      <w:r w:rsidRPr="00DB0D4B">
        <w:rPr>
          <w:rFonts w:ascii="Arial" w:eastAsia="Times New Roman" w:hAnsi="Arial" w:cs="Arial"/>
          <w:b/>
          <w:i/>
          <w:sz w:val="24"/>
          <w:szCs w:val="24"/>
          <w:u w:val="single"/>
        </w:rPr>
        <w:t>What kind of certifications are offered?</w:t>
      </w:r>
      <w:r w:rsidRPr="00DB0D4B">
        <w:rPr>
          <w:rFonts w:ascii="Arial" w:eastAsia="Times New Roman" w:hAnsi="Arial" w:cs="Arial"/>
          <w:b/>
          <w:sz w:val="24"/>
          <w:szCs w:val="24"/>
          <w:u w:val="single"/>
        </w:rPr>
        <w:t xml:space="preserve"> </w:t>
      </w:r>
      <w:r w:rsidRPr="00DB0D4B">
        <w:rPr>
          <w:rFonts w:ascii="Arial" w:eastAsia="Times New Roman" w:hAnsi="Arial" w:cs="Arial"/>
          <w:sz w:val="24"/>
          <w:szCs w:val="24"/>
        </w:rPr>
        <w:t xml:space="preserve">Full Circle also offers certifications in Computer Essentials, Microsoft Word, and Microsoft Excel. </w:t>
      </w:r>
    </w:p>
    <w:p w14:paraId="0CE33706" w14:textId="2F42476D" w:rsidR="00F00CC1" w:rsidRPr="00DB0D4B" w:rsidRDefault="00F00CC1" w:rsidP="00F00CC1">
      <w:pPr>
        <w:pStyle w:val="font7"/>
        <w:spacing w:before="0" w:beforeAutospacing="0" w:after="0" w:afterAutospacing="0"/>
        <w:textAlignment w:val="baseline"/>
        <w:rPr>
          <w:rFonts w:ascii="Arial" w:hAnsi="Arial" w:cs="Arial"/>
        </w:rPr>
      </w:pPr>
      <w:r w:rsidRPr="00DB0D4B">
        <w:rPr>
          <w:rFonts w:ascii="Arial" w:hAnsi="Arial" w:cs="Arial"/>
          <w:bdr w:val="none" w:sz="0" w:space="0" w:color="auto" w:frame="1"/>
        </w:rPr>
        <w:br/>
      </w:r>
      <w:r w:rsidRPr="00DB0D4B">
        <w:rPr>
          <w:rStyle w:val="wixguard"/>
          <w:rFonts w:ascii="Arial" w:hAnsi="Arial" w:cs="Arial"/>
          <w:bdr w:val="none" w:sz="0" w:space="0" w:color="auto" w:frame="1"/>
        </w:rPr>
        <w:t>​</w:t>
      </w:r>
      <w:r w:rsidRPr="00DB0D4B">
        <w:rPr>
          <w:rFonts w:ascii="Arial" w:hAnsi="Arial" w:cs="Arial"/>
        </w:rPr>
        <w:t xml:space="preserve">The West Virginia Department of Education recognizes that today's workplace presents numerous opportunities and challenges for adults in West Virginia. Employers need workers with strong basic skills and an ability to adapt to change. Today's families are faced with multiple responsibilities as they address their children's educational needs, </w:t>
      </w:r>
      <w:r w:rsidR="004E4512" w:rsidRPr="00DB0D4B">
        <w:rPr>
          <w:rFonts w:ascii="Arial" w:hAnsi="Arial" w:cs="Arial"/>
        </w:rPr>
        <w:t>as well as</w:t>
      </w:r>
      <w:r w:rsidRPr="00DB0D4B">
        <w:rPr>
          <w:rFonts w:ascii="Arial" w:hAnsi="Arial" w:cs="Arial"/>
        </w:rPr>
        <w:t xml:space="preserve"> their own. The Adult Basic Education Program (ABE) of the West Virginia Department of Education has developed such a system for adult learners. ABE programs provide adults with the opportunity to acquire and improve functional skills necessary to enhance the quality of their lives as workers, family members, and citizens. These programs play an important role in fostering productive employment, effective citizenship, personal and family growth, self-esteem, and dignity for adult learners. </w:t>
      </w:r>
    </w:p>
    <w:p w14:paraId="03C2A046" w14:textId="77777777" w:rsidR="00F00CC1" w:rsidRPr="00F00CC1" w:rsidRDefault="00F00CC1" w:rsidP="00F00CC1">
      <w:pPr>
        <w:pStyle w:val="font7"/>
        <w:spacing w:before="0" w:beforeAutospacing="0" w:after="0" w:afterAutospacing="0"/>
        <w:textAlignment w:val="baseline"/>
        <w:rPr>
          <w:rFonts w:ascii="Arial" w:hAnsi="Arial" w:cs="Arial"/>
          <w:sz w:val="16"/>
          <w:szCs w:val="16"/>
        </w:rPr>
      </w:pPr>
      <w:r w:rsidRPr="00DB0D4B">
        <w:rPr>
          <w:rStyle w:val="wixguard"/>
          <w:rFonts w:ascii="Arial" w:hAnsi="Arial" w:cs="Arial"/>
          <w:bdr w:val="none" w:sz="0" w:space="0" w:color="auto" w:frame="1"/>
        </w:rPr>
        <w:t>​</w:t>
      </w:r>
    </w:p>
    <w:p w14:paraId="5C8B4EA8" w14:textId="77777777" w:rsidR="00F00CC1" w:rsidRPr="00DB0D4B" w:rsidRDefault="00F00CC1" w:rsidP="00F00CC1">
      <w:pPr>
        <w:pStyle w:val="font7"/>
        <w:spacing w:before="0" w:beforeAutospacing="0" w:after="0" w:afterAutospacing="0"/>
        <w:textAlignment w:val="baseline"/>
        <w:rPr>
          <w:rFonts w:ascii="Arial" w:hAnsi="Arial" w:cs="Arial"/>
        </w:rPr>
      </w:pPr>
      <w:r w:rsidRPr="00DB0D4B">
        <w:rPr>
          <w:rFonts w:ascii="Arial" w:hAnsi="Arial" w:cs="Arial"/>
        </w:rPr>
        <w:t>Students can....</w:t>
      </w:r>
    </w:p>
    <w:p w14:paraId="675569D5" w14:textId="77777777" w:rsidR="00F00CC1" w:rsidRPr="00DB0D4B" w:rsidRDefault="00F00CC1" w:rsidP="00F00CC1">
      <w:pPr>
        <w:pStyle w:val="font7"/>
        <w:numPr>
          <w:ilvl w:val="0"/>
          <w:numId w:val="2"/>
        </w:numPr>
        <w:tabs>
          <w:tab w:val="clear" w:pos="720"/>
          <w:tab w:val="num" w:pos="840"/>
        </w:tabs>
        <w:spacing w:before="0" w:beforeAutospacing="0" w:after="0" w:afterAutospacing="0"/>
        <w:ind w:left="240"/>
        <w:textAlignment w:val="baseline"/>
        <w:rPr>
          <w:rFonts w:ascii="Arial" w:hAnsi="Arial" w:cs="Arial"/>
        </w:rPr>
      </w:pPr>
      <w:r w:rsidRPr="00DB0D4B">
        <w:rPr>
          <w:rFonts w:ascii="Arial" w:hAnsi="Arial" w:cs="Arial"/>
        </w:rPr>
        <w:t>Gain the necessary skills to meet the entrance requirements for vocational or other educational placement programs</w:t>
      </w:r>
    </w:p>
    <w:p w14:paraId="52C9F24F" w14:textId="5D682647" w:rsidR="00F00CC1" w:rsidRPr="00DB0D4B" w:rsidRDefault="00F00CC1" w:rsidP="00F00CC1">
      <w:pPr>
        <w:pStyle w:val="font7"/>
        <w:numPr>
          <w:ilvl w:val="0"/>
          <w:numId w:val="2"/>
        </w:numPr>
        <w:tabs>
          <w:tab w:val="clear" w:pos="720"/>
          <w:tab w:val="num" w:pos="840"/>
        </w:tabs>
        <w:spacing w:before="0" w:beforeAutospacing="0" w:after="0" w:afterAutospacing="0"/>
        <w:ind w:left="240"/>
        <w:textAlignment w:val="baseline"/>
        <w:rPr>
          <w:rFonts w:ascii="Arial" w:hAnsi="Arial" w:cs="Arial"/>
        </w:rPr>
      </w:pPr>
      <w:r w:rsidRPr="00DB0D4B">
        <w:rPr>
          <w:rFonts w:ascii="Arial" w:hAnsi="Arial" w:cs="Arial"/>
        </w:rPr>
        <w:t xml:space="preserve">Obtain problem-solving and thinking skills needed to meet the growing demands of higher education </w:t>
      </w:r>
      <w:r w:rsidR="00EC7CDE" w:rsidRPr="00DB0D4B">
        <w:rPr>
          <w:rFonts w:ascii="Arial" w:hAnsi="Arial" w:cs="Arial"/>
        </w:rPr>
        <w:t>requirements</w:t>
      </w:r>
    </w:p>
    <w:p w14:paraId="2861AA0D" w14:textId="77777777" w:rsidR="00F00CC1" w:rsidRPr="00DB0D4B" w:rsidRDefault="00F00CC1" w:rsidP="00F00CC1">
      <w:pPr>
        <w:pStyle w:val="font7"/>
        <w:numPr>
          <w:ilvl w:val="0"/>
          <w:numId w:val="2"/>
        </w:numPr>
        <w:tabs>
          <w:tab w:val="clear" w:pos="720"/>
          <w:tab w:val="num" w:pos="840"/>
        </w:tabs>
        <w:spacing w:before="0" w:beforeAutospacing="0" w:after="0" w:afterAutospacing="0"/>
        <w:ind w:left="240"/>
        <w:textAlignment w:val="baseline"/>
        <w:rPr>
          <w:rFonts w:ascii="Arial" w:hAnsi="Arial" w:cs="Arial"/>
        </w:rPr>
      </w:pPr>
      <w:r w:rsidRPr="00DB0D4B">
        <w:rPr>
          <w:rFonts w:ascii="Arial" w:hAnsi="Arial" w:cs="Arial"/>
        </w:rPr>
        <w:t>Obtain computer skills to access information that is needed to become knowledgeable in today's Information Age</w:t>
      </w:r>
    </w:p>
    <w:p w14:paraId="45C57709" w14:textId="77777777" w:rsidR="00F00CC1" w:rsidRPr="00DB0D4B" w:rsidRDefault="00F00CC1" w:rsidP="00F00CC1">
      <w:pPr>
        <w:pStyle w:val="font7"/>
        <w:numPr>
          <w:ilvl w:val="0"/>
          <w:numId w:val="2"/>
        </w:numPr>
        <w:tabs>
          <w:tab w:val="clear" w:pos="720"/>
          <w:tab w:val="num" w:pos="840"/>
        </w:tabs>
        <w:spacing w:before="0" w:beforeAutospacing="0" w:after="0" w:afterAutospacing="0"/>
        <w:ind w:left="240"/>
        <w:textAlignment w:val="baseline"/>
        <w:rPr>
          <w:rFonts w:ascii="Arial" w:hAnsi="Arial" w:cs="Arial"/>
        </w:rPr>
      </w:pPr>
      <w:r w:rsidRPr="00DB0D4B">
        <w:rPr>
          <w:rFonts w:ascii="Arial" w:hAnsi="Arial" w:cs="Arial"/>
        </w:rPr>
        <w:t>Earn certificates to document mastery of important job readiness and work foundation skills</w:t>
      </w:r>
    </w:p>
    <w:p w14:paraId="43746498" w14:textId="35BF8720" w:rsidR="00F00CC1" w:rsidRDefault="00F00CC1" w:rsidP="00F00CC1">
      <w:pPr>
        <w:pStyle w:val="font7"/>
        <w:numPr>
          <w:ilvl w:val="0"/>
          <w:numId w:val="2"/>
        </w:numPr>
        <w:tabs>
          <w:tab w:val="clear" w:pos="720"/>
          <w:tab w:val="num" w:pos="840"/>
        </w:tabs>
        <w:spacing w:before="0" w:beforeAutospacing="0" w:after="0" w:afterAutospacing="0"/>
        <w:ind w:left="240"/>
        <w:textAlignment w:val="baseline"/>
        <w:rPr>
          <w:rFonts w:ascii="Arial" w:hAnsi="Arial" w:cs="Arial"/>
        </w:rPr>
      </w:pPr>
      <w:r w:rsidRPr="00DB0D4B">
        <w:rPr>
          <w:rFonts w:ascii="Arial" w:hAnsi="Arial" w:cs="Arial"/>
        </w:rPr>
        <w:t>All Adult Basic Education classes are free of charge</w:t>
      </w:r>
    </w:p>
    <w:p w14:paraId="0FAF956B" w14:textId="77777777" w:rsidR="004E4512" w:rsidRDefault="004E4512" w:rsidP="004E4512">
      <w:pPr>
        <w:pStyle w:val="font7"/>
        <w:spacing w:before="0" w:beforeAutospacing="0" w:after="0" w:afterAutospacing="0"/>
        <w:ind w:left="-120"/>
        <w:textAlignment w:val="baseline"/>
        <w:rPr>
          <w:rFonts w:ascii="Arial" w:hAnsi="Arial" w:cs="Arial"/>
        </w:rPr>
      </w:pPr>
    </w:p>
    <w:p w14:paraId="4A74AEF2" w14:textId="67572855" w:rsidR="00F00CC1" w:rsidRDefault="00F00CC1" w:rsidP="00F00CC1">
      <w:pPr>
        <w:pStyle w:val="NormalWeb"/>
        <w:spacing w:before="0" w:beforeAutospacing="0" w:after="0" w:afterAutospacing="0"/>
        <w:jc w:val="center"/>
        <w:rPr>
          <w:b/>
          <w:bCs/>
          <w:color w:val="000000"/>
          <w:sz w:val="27"/>
          <w:szCs w:val="27"/>
        </w:rPr>
      </w:pPr>
      <w:r w:rsidRPr="00F00CC1">
        <w:rPr>
          <w:rFonts w:asciiTheme="minorHAnsi" w:eastAsiaTheme="minorHAnsi" w:hAnsiTheme="minorHAnsi" w:cstheme="minorBidi"/>
          <w:b/>
          <w:bCs/>
          <w:color w:val="000000"/>
          <w:sz w:val="27"/>
          <w:szCs w:val="27"/>
        </w:rPr>
        <w:t>​ All Workshops are FREE and held at the</w:t>
      </w:r>
      <w:r>
        <w:rPr>
          <w:rFonts w:asciiTheme="minorHAnsi" w:eastAsiaTheme="minorHAnsi" w:hAnsiTheme="minorHAnsi" w:cstheme="minorBidi"/>
          <w:b/>
          <w:bCs/>
          <w:color w:val="000000"/>
          <w:sz w:val="27"/>
          <w:szCs w:val="27"/>
        </w:rPr>
        <w:t xml:space="preserve"> </w:t>
      </w:r>
      <w:r w:rsidRPr="00F00CC1">
        <w:rPr>
          <w:rFonts w:asciiTheme="minorHAnsi" w:eastAsiaTheme="minorHAnsi" w:hAnsiTheme="minorHAnsi" w:cstheme="minorBidi"/>
          <w:b/>
          <w:bCs/>
          <w:color w:val="000000"/>
          <w:sz w:val="27"/>
          <w:szCs w:val="27"/>
        </w:rPr>
        <w:t>Marion County Adult &amp; Community Education Center</w:t>
      </w:r>
      <w:r>
        <w:rPr>
          <w:rFonts w:asciiTheme="minorHAnsi" w:eastAsiaTheme="minorHAnsi" w:hAnsiTheme="minorHAnsi" w:cstheme="minorBidi"/>
          <w:b/>
          <w:bCs/>
          <w:color w:val="000000"/>
          <w:sz w:val="27"/>
          <w:szCs w:val="27"/>
        </w:rPr>
        <w:t xml:space="preserve"> </w:t>
      </w:r>
      <w:r w:rsidRPr="00F00CC1">
        <w:rPr>
          <w:b/>
          <w:bCs/>
          <w:color w:val="000000"/>
          <w:sz w:val="27"/>
          <w:szCs w:val="27"/>
        </w:rPr>
        <w:t>601 Locust Ave., Fairmont, WV 26554</w:t>
      </w:r>
    </w:p>
    <w:p w14:paraId="15B322FE" w14:textId="77777777" w:rsidR="00F00CC1" w:rsidRPr="004E4512" w:rsidRDefault="00F00CC1" w:rsidP="00F00CC1">
      <w:pPr>
        <w:pStyle w:val="NormalWeb"/>
        <w:spacing w:before="0" w:beforeAutospacing="0" w:after="0" w:afterAutospacing="0"/>
        <w:jc w:val="center"/>
        <w:rPr>
          <w:rFonts w:asciiTheme="minorHAnsi" w:eastAsiaTheme="minorHAnsi" w:hAnsiTheme="minorHAnsi" w:cstheme="minorBidi"/>
          <w:b/>
          <w:bCs/>
          <w:color w:val="000000"/>
          <w:sz w:val="6"/>
          <w:szCs w:val="6"/>
        </w:rPr>
      </w:pPr>
    </w:p>
    <w:p w14:paraId="5517EC0D" w14:textId="6D940506" w:rsidR="00F00CC1" w:rsidRDefault="00F00CC1" w:rsidP="00F00CC1">
      <w:pPr>
        <w:spacing w:after="0"/>
        <w:jc w:val="center"/>
        <w:rPr>
          <w:b/>
          <w:bCs/>
          <w:color w:val="000000"/>
          <w:sz w:val="27"/>
          <w:szCs w:val="27"/>
        </w:rPr>
      </w:pPr>
      <w:r w:rsidRPr="00F00CC1">
        <w:rPr>
          <w:b/>
          <w:bCs/>
          <w:color w:val="000000"/>
          <w:sz w:val="27"/>
          <w:szCs w:val="27"/>
        </w:rPr>
        <w:t xml:space="preserve">To register call 304-363-7323 or email </w:t>
      </w:r>
      <w:hyperlink r:id="rId24" w:history="1">
        <w:r w:rsidR="004E4512" w:rsidRPr="00852B31">
          <w:rPr>
            <w:rStyle w:val="Hyperlink"/>
            <w:b/>
            <w:bCs/>
            <w:sz w:val="27"/>
            <w:szCs w:val="27"/>
          </w:rPr>
          <w:t>fullcirclefairmont@yahoo.com</w:t>
        </w:r>
      </w:hyperlink>
    </w:p>
    <w:p w14:paraId="327C57C3" w14:textId="6083035E" w:rsidR="004E4512" w:rsidRPr="00F00CC1" w:rsidRDefault="004E4512" w:rsidP="00F00CC1">
      <w:pPr>
        <w:spacing w:after="0"/>
        <w:jc w:val="center"/>
        <w:rPr>
          <w:b/>
          <w:bCs/>
        </w:rPr>
      </w:pPr>
    </w:p>
    <w:p w14:paraId="3BAA905B" w14:textId="1D25100E" w:rsidR="00DB4F54" w:rsidRDefault="00EA15B6" w:rsidP="00762FA7">
      <w:pPr>
        <w:ind w:hanging="540"/>
      </w:pPr>
      <w:r>
        <w:rPr>
          <w:noProof/>
          <w:sz w:val="24"/>
          <w:szCs w:val="24"/>
        </w:rPr>
        <w:drawing>
          <wp:anchor distT="0" distB="0" distL="114300" distR="114300" simplePos="0" relativeHeight="251703296" behindDoc="0" locked="0" layoutInCell="1" allowOverlap="1" wp14:anchorId="45520880" wp14:editId="5206BBEC">
            <wp:simplePos x="0" y="0"/>
            <wp:positionH relativeFrom="margin">
              <wp:posOffset>1426210</wp:posOffset>
            </wp:positionH>
            <wp:positionV relativeFrom="margin">
              <wp:posOffset>9248775</wp:posOffset>
            </wp:positionV>
            <wp:extent cx="3090930" cy="206062"/>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687EBC94" w14:textId="56D4B529" w:rsidR="004E4512" w:rsidRDefault="00EA15B6">
      <w:r>
        <w:rPr>
          <w:noProof/>
          <w:sz w:val="24"/>
          <w:szCs w:val="24"/>
        </w:rPr>
        <w:lastRenderedPageBreak/>
        <w:drawing>
          <wp:anchor distT="0" distB="0" distL="114300" distR="114300" simplePos="0" relativeHeight="251701248" behindDoc="0" locked="0" layoutInCell="1" allowOverlap="1" wp14:anchorId="1202A123" wp14:editId="0E3E60E1">
            <wp:simplePos x="0" y="0"/>
            <wp:positionH relativeFrom="margin">
              <wp:posOffset>1426210</wp:posOffset>
            </wp:positionH>
            <wp:positionV relativeFrom="margin">
              <wp:posOffset>9376410</wp:posOffset>
            </wp:positionV>
            <wp:extent cx="3090930" cy="206062"/>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r w:rsidR="003F1CA2">
        <w:rPr>
          <w:noProof/>
        </w:rPr>
        <w:drawing>
          <wp:anchor distT="0" distB="0" distL="114300" distR="114300" simplePos="0" relativeHeight="251740160" behindDoc="0" locked="0" layoutInCell="1" allowOverlap="1" wp14:anchorId="7C898316" wp14:editId="2C89A28A">
            <wp:simplePos x="0" y="0"/>
            <wp:positionH relativeFrom="margin">
              <wp:posOffset>-384964</wp:posOffset>
            </wp:positionH>
            <wp:positionV relativeFrom="margin">
              <wp:posOffset>561975</wp:posOffset>
            </wp:positionV>
            <wp:extent cx="6715125" cy="8500084"/>
            <wp:effectExtent l="0" t="0" r="0" b="0"/>
            <wp:wrapSquare wrapText="bothSides"/>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15125" cy="8500084"/>
                    </a:xfrm>
                    <a:prstGeom prst="rect">
                      <a:avLst/>
                    </a:prstGeom>
                  </pic:spPr>
                </pic:pic>
              </a:graphicData>
            </a:graphic>
          </wp:anchor>
        </w:drawing>
      </w:r>
    </w:p>
    <w:p w14:paraId="0DE6E870" w14:textId="3DCC642E" w:rsidR="004E4512" w:rsidRDefault="00E27FAB">
      <w:r>
        <w:rPr>
          <w:noProof/>
        </w:rPr>
        <w:lastRenderedPageBreak/>
        <w:drawing>
          <wp:inline distT="0" distB="0" distL="0" distR="0" wp14:anchorId="652C091B" wp14:editId="052F46CF">
            <wp:extent cx="5943600" cy="1533525"/>
            <wp:effectExtent l="0" t="0" r="0" b="0"/>
            <wp:docPr id="32" name="Picture 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533525"/>
                    </a:xfrm>
                    <a:prstGeom prst="rect">
                      <a:avLst/>
                    </a:prstGeom>
                  </pic:spPr>
                </pic:pic>
              </a:graphicData>
            </a:graphic>
          </wp:inline>
        </w:drawing>
      </w:r>
    </w:p>
    <w:p w14:paraId="6DB949EF" w14:textId="565D6850" w:rsidR="004E4512" w:rsidRPr="008229EA" w:rsidRDefault="004E4512" w:rsidP="00EA2FA3">
      <w:pPr>
        <w:spacing w:after="0"/>
        <w:jc w:val="center"/>
        <w:rPr>
          <w:sz w:val="24"/>
          <w:szCs w:val="28"/>
        </w:rPr>
      </w:pPr>
      <w:r w:rsidRPr="008229EA">
        <w:rPr>
          <w:sz w:val="24"/>
          <w:szCs w:val="28"/>
        </w:rPr>
        <w:t>1</w:t>
      </w:r>
      <w:r w:rsidR="00A15300">
        <w:rPr>
          <w:sz w:val="24"/>
          <w:szCs w:val="28"/>
        </w:rPr>
        <w:t>369 Stewartstown Road</w:t>
      </w:r>
    </w:p>
    <w:p w14:paraId="785640BE" w14:textId="77777777" w:rsidR="004E4512" w:rsidRPr="008229EA" w:rsidRDefault="004E4512" w:rsidP="004E4512">
      <w:pPr>
        <w:spacing w:after="0"/>
        <w:jc w:val="center"/>
        <w:rPr>
          <w:sz w:val="24"/>
          <w:szCs w:val="28"/>
        </w:rPr>
      </w:pPr>
      <w:r w:rsidRPr="008229EA">
        <w:rPr>
          <w:sz w:val="24"/>
          <w:szCs w:val="28"/>
        </w:rPr>
        <w:t>Morgantown, WV 26505</w:t>
      </w:r>
    </w:p>
    <w:p w14:paraId="1FFEC105" w14:textId="77777777" w:rsidR="004E4512" w:rsidRPr="008229EA" w:rsidRDefault="004E4512" w:rsidP="004E4512">
      <w:pPr>
        <w:spacing w:after="0"/>
        <w:jc w:val="center"/>
        <w:rPr>
          <w:sz w:val="24"/>
          <w:szCs w:val="28"/>
        </w:rPr>
      </w:pPr>
      <w:r w:rsidRPr="008229EA">
        <w:rPr>
          <w:sz w:val="24"/>
          <w:szCs w:val="28"/>
        </w:rPr>
        <w:t>304-296-8223</w:t>
      </w:r>
    </w:p>
    <w:p w14:paraId="0B3FAA5F" w14:textId="77777777" w:rsidR="004E4512" w:rsidRPr="008229EA" w:rsidRDefault="004E4512" w:rsidP="004E4512">
      <w:pPr>
        <w:spacing w:after="0"/>
        <w:jc w:val="center"/>
        <w:rPr>
          <w:sz w:val="24"/>
          <w:szCs w:val="28"/>
        </w:rPr>
      </w:pPr>
      <w:r w:rsidRPr="008229EA">
        <w:rPr>
          <w:sz w:val="24"/>
          <w:szCs w:val="28"/>
        </w:rPr>
        <w:t>Website: hrdfwv.org</w:t>
      </w:r>
    </w:p>
    <w:p w14:paraId="2477B1EA" w14:textId="712E66F7" w:rsidR="004E4512" w:rsidRDefault="004E4512" w:rsidP="004E4512">
      <w:pPr>
        <w:rPr>
          <w:sz w:val="24"/>
          <w:szCs w:val="28"/>
        </w:rPr>
      </w:pPr>
      <w:r w:rsidRPr="008229EA">
        <w:rPr>
          <w:sz w:val="24"/>
          <w:szCs w:val="28"/>
        </w:rPr>
        <w:br/>
        <w:t>HRDF’s employment and training initiatives focus on the provision of services to disadvantaged youth, the ex-offender population, and dislocated workers.  These services are provided through programs funded by the United States Department of Labor, West Virginia Workforce Development Board, the West Virginia Department of Health and Human Services, and the Greater Kanawha Valley Foundation, as well as others.</w:t>
      </w:r>
    </w:p>
    <w:p w14:paraId="1C310EA3" w14:textId="77777777" w:rsidR="00401522" w:rsidRPr="008229EA" w:rsidRDefault="00401522" w:rsidP="004E4512">
      <w:pPr>
        <w:rPr>
          <w:sz w:val="24"/>
          <w:szCs w:val="28"/>
        </w:rPr>
      </w:pPr>
    </w:p>
    <w:tbl>
      <w:tblPr>
        <w:tblStyle w:val="GridTable1Light-Accent2"/>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167"/>
      </w:tblGrid>
      <w:tr w:rsidR="00401522" w:rsidRPr="00FC175B" w14:paraId="7E2891E0" w14:textId="77777777" w:rsidTr="00FC175B">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3118" w:type="dxa"/>
            <w:tcBorders>
              <w:bottom w:val="none" w:sz="0" w:space="0" w:color="auto"/>
            </w:tcBorders>
            <w:shd w:val="clear" w:color="auto" w:fill="E7E6E6" w:themeFill="background2"/>
            <w:vAlign w:val="bottom"/>
          </w:tcPr>
          <w:p w14:paraId="1EF128B7" w14:textId="77777777" w:rsidR="00401522" w:rsidRPr="00FC175B" w:rsidRDefault="00401522" w:rsidP="00F6402D">
            <w:pPr>
              <w:jc w:val="center"/>
              <w:rPr>
                <w:b w:val="0"/>
                <w:color w:val="004200"/>
                <w:szCs w:val="24"/>
              </w:rPr>
            </w:pPr>
            <w:r w:rsidRPr="00FC175B">
              <w:rPr>
                <w:color w:val="004200"/>
                <w:sz w:val="28"/>
                <w:szCs w:val="28"/>
              </w:rPr>
              <w:t>Region 6 YouthReady</w:t>
            </w:r>
          </w:p>
        </w:tc>
        <w:tc>
          <w:tcPr>
            <w:tcW w:w="4167" w:type="dxa"/>
            <w:tcBorders>
              <w:bottom w:val="none" w:sz="0" w:space="0" w:color="auto"/>
            </w:tcBorders>
            <w:shd w:val="clear" w:color="auto" w:fill="E7E6E6" w:themeFill="background2"/>
            <w:vAlign w:val="bottom"/>
          </w:tcPr>
          <w:p w14:paraId="24B3ABA1" w14:textId="77777777" w:rsidR="00401522" w:rsidRPr="00FC175B" w:rsidRDefault="00401522" w:rsidP="00F6402D">
            <w:pPr>
              <w:jc w:val="center"/>
              <w:cnfStyle w:val="100000000000" w:firstRow="1" w:lastRow="0" w:firstColumn="0" w:lastColumn="0" w:oddVBand="0" w:evenVBand="0" w:oddHBand="0" w:evenHBand="0" w:firstRowFirstColumn="0" w:firstRowLastColumn="0" w:lastRowFirstColumn="0" w:lastRowLastColumn="0"/>
              <w:rPr>
                <w:b w:val="0"/>
                <w:color w:val="004200"/>
                <w:szCs w:val="24"/>
              </w:rPr>
            </w:pPr>
            <w:r w:rsidRPr="00FC175B">
              <w:rPr>
                <w:color w:val="004200"/>
                <w:sz w:val="28"/>
                <w:szCs w:val="28"/>
              </w:rPr>
              <w:t>Region 6 One Stop</w:t>
            </w:r>
          </w:p>
        </w:tc>
      </w:tr>
      <w:tr w:rsidR="00401522" w:rsidRPr="00FC175B" w14:paraId="35609081" w14:textId="77777777" w:rsidTr="00FC175B">
        <w:trPr>
          <w:trHeight w:val="1215"/>
          <w:jc w:val="center"/>
        </w:trPr>
        <w:tc>
          <w:tcPr>
            <w:cnfStyle w:val="001000000000" w:firstRow="0" w:lastRow="0" w:firstColumn="1" w:lastColumn="0" w:oddVBand="0" w:evenVBand="0" w:oddHBand="0" w:evenHBand="0" w:firstRowFirstColumn="0" w:firstRowLastColumn="0" w:lastRowFirstColumn="0" w:lastRowLastColumn="0"/>
            <w:tcW w:w="3118" w:type="dxa"/>
          </w:tcPr>
          <w:p w14:paraId="75714551" w14:textId="4F55F056" w:rsidR="00401522" w:rsidRPr="00FC175B" w:rsidRDefault="00401522" w:rsidP="006B7A3F">
            <w:pPr>
              <w:spacing w:line="240" w:lineRule="auto"/>
              <w:jc w:val="center"/>
              <w:rPr>
                <w:color w:val="595959" w:themeColor="text1" w:themeTint="A6"/>
                <w:szCs w:val="24"/>
              </w:rPr>
            </w:pPr>
            <w:r w:rsidRPr="00FC175B">
              <w:rPr>
                <w:rFonts w:cs="Helvetica"/>
                <w:b w:val="0"/>
                <w:bCs w:val="0"/>
                <w:color w:val="595959" w:themeColor="text1" w:themeTint="A6"/>
                <w:sz w:val="24"/>
                <w:szCs w:val="26"/>
                <w:shd w:val="clear" w:color="auto" w:fill="FFFFFF"/>
              </w:rPr>
              <w:t>The YouthReady Program strives to help youth ages 16-24 attain their HiSet, further their education, and obtain job skills, training, and more.</w:t>
            </w:r>
          </w:p>
        </w:tc>
        <w:tc>
          <w:tcPr>
            <w:tcW w:w="4167" w:type="dxa"/>
          </w:tcPr>
          <w:p w14:paraId="157D39E0" w14:textId="13C77596" w:rsidR="00401522" w:rsidRPr="00FC175B" w:rsidRDefault="00401522" w:rsidP="006B7A3F">
            <w:pPr>
              <w:spacing w:line="240" w:lineRule="auto"/>
              <w:jc w:val="center"/>
              <w:cnfStyle w:val="000000000000" w:firstRow="0" w:lastRow="0" w:firstColumn="0" w:lastColumn="0" w:oddVBand="0" w:evenVBand="0" w:oddHBand="0" w:evenHBand="0" w:firstRowFirstColumn="0" w:firstRowLastColumn="0" w:lastRowFirstColumn="0" w:lastRowLastColumn="0"/>
              <w:rPr>
                <w:rFonts w:cs="Helvetica"/>
                <w:color w:val="595959" w:themeColor="text1" w:themeTint="A6"/>
                <w:sz w:val="21"/>
                <w:shd w:val="clear" w:color="auto" w:fill="FFFFFF"/>
              </w:rPr>
            </w:pPr>
            <w:r w:rsidRPr="00FC175B">
              <w:rPr>
                <w:rFonts w:cs="Helvetica"/>
                <w:color w:val="595959" w:themeColor="text1" w:themeTint="A6"/>
                <w:sz w:val="24"/>
                <w:szCs w:val="26"/>
                <w:shd w:val="clear" w:color="auto" w:fill="FFFFFF"/>
              </w:rPr>
              <w:t>One Stop Centers are designed to provide a full range of assistance to job seekers under one roof, including phones, free internet, resume writing, veterans, and employment reps.</w:t>
            </w:r>
          </w:p>
        </w:tc>
      </w:tr>
      <w:tr w:rsidR="00401522" w:rsidRPr="00FC175B" w14:paraId="39985CF4" w14:textId="77777777" w:rsidTr="00FC175B">
        <w:trPr>
          <w:cantSplit/>
          <w:trHeight w:val="548"/>
          <w:jc w:val="center"/>
        </w:trPr>
        <w:tc>
          <w:tcPr>
            <w:cnfStyle w:val="001000000000" w:firstRow="0" w:lastRow="0" w:firstColumn="1" w:lastColumn="0" w:oddVBand="0" w:evenVBand="0" w:oddHBand="0" w:evenHBand="0" w:firstRowFirstColumn="0" w:firstRowLastColumn="0" w:lastRowFirstColumn="0" w:lastRowLastColumn="0"/>
            <w:tcW w:w="7285" w:type="dxa"/>
            <w:gridSpan w:val="2"/>
            <w:shd w:val="clear" w:color="auto" w:fill="E7E6E6" w:themeFill="background2"/>
            <w:vAlign w:val="bottom"/>
          </w:tcPr>
          <w:p w14:paraId="4C7B8489" w14:textId="77777777" w:rsidR="00401522" w:rsidRPr="00FC175B" w:rsidRDefault="00401522" w:rsidP="00401522">
            <w:pPr>
              <w:spacing w:after="0"/>
              <w:jc w:val="center"/>
              <w:rPr>
                <w:b w:val="0"/>
                <w:color w:val="004200"/>
                <w:sz w:val="28"/>
                <w:szCs w:val="28"/>
              </w:rPr>
            </w:pPr>
            <w:r w:rsidRPr="00FC175B">
              <w:rPr>
                <w:color w:val="004200"/>
                <w:sz w:val="28"/>
                <w:szCs w:val="28"/>
              </w:rPr>
              <w:t>Employment for Independent Living (EFILP)</w:t>
            </w:r>
          </w:p>
        </w:tc>
      </w:tr>
      <w:tr w:rsidR="00401522" w:rsidRPr="00895D98" w14:paraId="27FC79A5" w14:textId="77777777" w:rsidTr="00FC175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7285" w:type="dxa"/>
            <w:gridSpan w:val="2"/>
          </w:tcPr>
          <w:p w14:paraId="5967D14E" w14:textId="77777777" w:rsidR="00401522" w:rsidRPr="00FC175B" w:rsidRDefault="00401522" w:rsidP="00401522">
            <w:pPr>
              <w:spacing w:after="0"/>
              <w:jc w:val="center"/>
              <w:rPr>
                <w:rFonts w:cs="Helvetica"/>
                <w:color w:val="595959" w:themeColor="text1" w:themeTint="A6"/>
                <w:sz w:val="12"/>
                <w:szCs w:val="14"/>
                <w:shd w:val="clear" w:color="auto" w:fill="FFFFFF"/>
              </w:rPr>
            </w:pPr>
          </w:p>
          <w:p w14:paraId="2532C6AC" w14:textId="13665F6F" w:rsidR="00401522" w:rsidRPr="00895D98" w:rsidRDefault="00401522" w:rsidP="001A1085">
            <w:pPr>
              <w:jc w:val="center"/>
              <w:rPr>
                <w:color w:val="595959" w:themeColor="text1" w:themeTint="A6"/>
                <w:szCs w:val="24"/>
              </w:rPr>
            </w:pPr>
            <w:r w:rsidRPr="00FC175B">
              <w:rPr>
                <w:rFonts w:cs="Helvetica"/>
                <w:b w:val="0"/>
                <w:bCs w:val="0"/>
                <w:color w:val="595959" w:themeColor="text1" w:themeTint="A6"/>
                <w:sz w:val="24"/>
                <w:szCs w:val="26"/>
                <w:shd w:val="clear" w:color="auto" w:fill="FFFFFF"/>
              </w:rPr>
              <w:t>EFILP offers youth aging out of foster care an opportunity to develop and grow basic career skills needed to succeed in the workplace.</w:t>
            </w:r>
          </w:p>
        </w:tc>
      </w:tr>
    </w:tbl>
    <w:p w14:paraId="36483898" w14:textId="210B5543" w:rsidR="00401522" w:rsidRDefault="00401522" w:rsidP="00401522">
      <w:pPr>
        <w:spacing w:after="0"/>
        <w:jc w:val="center"/>
        <w:rPr>
          <w:sz w:val="24"/>
          <w:szCs w:val="24"/>
        </w:rPr>
      </w:pPr>
    </w:p>
    <w:p w14:paraId="4AD2C135" w14:textId="77777777" w:rsidR="00401522" w:rsidRDefault="00401522" w:rsidP="00401522">
      <w:pPr>
        <w:spacing w:after="0"/>
        <w:jc w:val="center"/>
        <w:rPr>
          <w:sz w:val="24"/>
          <w:szCs w:val="24"/>
        </w:rPr>
      </w:pPr>
    </w:p>
    <w:p w14:paraId="36772A7C" w14:textId="327A3AD9" w:rsidR="003B7A6D" w:rsidRPr="006B7A3F" w:rsidRDefault="006B7A3F" w:rsidP="006B7A3F">
      <w:pPr>
        <w:spacing w:after="0"/>
        <w:jc w:val="center"/>
        <w:rPr>
          <w:sz w:val="24"/>
          <w:szCs w:val="24"/>
        </w:rPr>
      </w:pPr>
      <w:r>
        <w:rPr>
          <w:sz w:val="24"/>
          <w:szCs w:val="24"/>
        </w:rPr>
        <w:t>C</w:t>
      </w:r>
      <w:r w:rsidR="00401522" w:rsidRPr="008229EA">
        <w:rPr>
          <w:sz w:val="24"/>
          <w:szCs w:val="24"/>
        </w:rPr>
        <w:t>all or inquire through the website to learn how you might be eligible for these programs</w:t>
      </w:r>
      <w:r w:rsidR="00C85072">
        <w:rPr>
          <w:noProof/>
          <w:sz w:val="24"/>
          <w:szCs w:val="24"/>
        </w:rPr>
        <w:drawing>
          <wp:anchor distT="0" distB="0" distL="114300" distR="114300" simplePos="0" relativeHeight="251699200" behindDoc="0" locked="0" layoutInCell="1" allowOverlap="1" wp14:anchorId="652E9F9D" wp14:editId="0DED9012">
            <wp:simplePos x="0" y="0"/>
            <wp:positionH relativeFrom="margin">
              <wp:posOffset>1207135</wp:posOffset>
            </wp:positionH>
            <wp:positionV relativeFrom="margin">
              <wp:posOffset>9300210</wp:posOffset>
            </wp:positionV>
            <wp:extent cx="3090930" cy="206062"/>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r>
        <w:rPr>
          <w:sz w:val="24"/>
          <w:szCs w:val="24"/>
        </w:rPr>
        <w:t>!</w:t>
      </w:r>
    </w:p>
    <w:p w14:paraId="59582A9E" w14:textId="0BBCFE27" w:rsidR="002831AB" w:rsidRDefault="002831AB" w:rsidP="002831AB">
      <w:pPr>
        <w:jc w:val="center"/>
      </w:pPr>
    </w:p>
    <w:p w14:paraId="6C6EC953" w14:textId="77777777" w:rsidR="00401522" w:rsidRDefault="00401522" w:rsidP="002831AB">
      <w:pPr>
        <w:jc w:val="center"/>
      </w:pPr>
    </w:p>
    <w:p w14:paraId="07427D23" w14:textId="7D7CA168" w:rsidR="003B7A6D" w:rsidRDefault="003B7A6D" w:rsidP="002831AB">
      <w:pPr>
        <w:spacing w:after="0"/>
        <w:jc w:val="center"/>
      </w:pPr>
    </w:p>
    <w:p w14:paraId="3148FD08" w14:textId="77777777" w:rsidR="009B28FE" w:rsidRDefault="009B28FE" w:rsidP="002831AB">
      <w:pPr>
        <w:spacing w:after="0"/>
        <w:jc w:val="center"/>
      </w:pPr>
    </w:p>
    <w:p w14:paraId="27A61C9B" w14:textId="7A998D1A" w:rsidR="003B7A6D" w:rsidRDefault="003B7A6D" w:rsidP="002831AB">
      <w:pPr>
        <w:spacing w:after="0"/>
        <w:jc w:val="center"/>
      </w:pPr>
    </w:p>
    <w:p w14:paraId="39CCD145" w14:textId="60210F26" w:rsidR="00D26973" w:rsidRDefault="00D26973" w:rsidP="002831AB">
      <w:pPr>
        <w:spacing w:after="0"/>
        <w:jc w:val="center"/>
      </w:pPr>
      <w:r>
        <w:rPr>
          <w:noProof/>
        </w:rPr>
        <w:lastRenderedPageBreak/>
        <w:drawing>
          <wp:inline distT="0" distB="0" distL="0" distR="0" wp14:anchorId="6F4EFF64" wp14:editId="44A89052">
            <wp:extent cx="1209675" cy="1362075"/>
            <wp:effectExtent l="0" t="0" r="9525" b="9525"/>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209675" cy="1362075"/>
                    </a:xfrm>
                    <a:prstGeom prst="rect">
                      <a:avLst/>
                    </a:prstGeom>
                  </pic:spPr>
                </pic:pic>
              </a:graphicData>
            </a:graphic>
          </wp:inline>
        </w:drawing>
      </w:r>
    </w:p>
    <w:p w14:paraId="6BE472EC" w14:textId="77777777" w:rsidR="00D26973" w:rsidRDefault="00D26973" w:rsidP="002831AB">
      <w:pPr>
        <w:spacing w:after="0"/>
        <w:jc w:val="center"/>
      </w:pPr>
    </w:p>
    <w:p w14:paraId="3D1F0F6F" w14:textId="018524E1" w:rsidR="002831AB" w:rsidRPr="00C85072" w:rsidRDefault="0033557B" w:rsidP="002831AB">
      <w:pPr>
        <w:spacing w:after="0"/>
        <w:jc w:val="center"/>
        <w:rPr>
          <w:sz w:val="28"/>
          <w:szCs w:val="28"/>
        </w:rPr>
      </w:pPr>
      <w:hyperlink r:id="rId28" w:history="1">
        <w:r w:rsidR="00024C7C" w:rsidRPr="00024C7C">
          <w:rPr>
            <w:rFonts w:ascii="inherit" w:eastAsia="Times New Roman" w:hAnsi="inherit" w:cs="Arial"/>
            <w:color w:val="000000"/>
            <w:sz w:val="28"/>
            <w:szCs w:val="28"/>
            <w:lang w:val="en"/>
          </w:rPr>
          <w:t>800-733-JOBS</w:t>
        </w:r>
      </w:hyperlink>
    </w:p>
    <w:p w14:paraId="57EB9B2C" w14:textId="222AF0DC" w:rsidR="00024C7C" w:rsidRPr="00C85072" w:rsidRDefault="00C85072" w:rsidP="002831AB">
      <w:pPr>
        <w:spacing w:after="0"/>
        <w:jc w:val="center"/>
        <w:rPr>
          <w:sz w:val="28"/>
          <w:szCs w:val="28"/>
        </w:rPr>
      </w:pPr>
      <w:r w:rsidRPr="00C85072">
        <w:rPr>
          <w:sz w:val="28"/>
          <w:szCs w:val="28"/>
        </w:rPr>
        <w:t>www. charleston.jobcorps.gov</w:t>
      </w:r>
    </w:p>
    <w:p w14:paraId="5867D388" w14:textId="77777777" w:rsidR="00C85072" w:rsidRDefault="00C85072" w:rsidP="002831AB">
      <w:pPr>
        <w:spacing w:after="0"/>
        <w:jc w:val="center"/>
        <w:rPr>
          <w:sz w:val="24"/>
          <w:szCs w:val="24"/>
        </w:rPr>
      </w:pPr>
    </w:p>
    <w:p w14:paraId="6B9FEBF0" w14:textId="77777777" w:rsidR="002831AB" w:rsidRPr="00D8709B" w:rsidRDefault="002831AB" w:rsidP="002831AB">
      <w:pPr>
        <w:spacing w:after="0" w:line="240" w:lineRule="auto"/>
        <w:outlineLvl w:val="1"/>
        <w:rPr>
          <w:rFonts w:ascii="inherit" w:eastAsia="Times New Roman" w:hAnsi="inherit" w:cs="Arial"/>
          <w:b/>
          <w:bCs/>
          <w:caps/>
          <w:color w:val="807F7F"/>
          <w:sz w:val="28"/>
          <w:szCs w:val="28"/>
          <w:lang w:val="en"/>
        </w:rPr>
      </w:pPr>
      <w:r w:rsidRPr="00D8709B">
        <w:rPr>
          <w:rFonts w:ascii="inherit" w:eastAsia="Times New Roman" w:hAnsi="inherit" w:cs="Arial"/>
          <w:b/>
          <w:bCs/>
          <w:caps/>
          <w:color w:val="000000"/>
          <w:sz w:val="28"/>
          <w:szCs w:val="28"/>
          <w:lang w:val="en"/>
        </w:rPr>
        <w:t>Job Corps Serves Low-Income Young Adults</w:t>
      </w:r>
    </w:p>
    <w:p w14:paraId="712B557D" w14:textId="77777777" w:rsidR="002831AB" w:rsidRPr="00D8709B" w:rsidRDefault="002831AB" w:rsidP="002831AB">
      <w:pPr>
        <w:pStyle w:val="NormalWeb"/>
        <w:spacing w:after="0"/>
        <w:rPr>
          <w:rFonts w:asciiTheme="minorHAnsi" w:hAnsiTheme="minorHAnsi" w:cstheme="minorHAnsi"/>
          <w:lang w:val="en"/>
        </w:rPr>
      </w:pPr>
      <w:r w:rsidRPr="00D8709B">
        <w:rPr>
          <w:rFonts w:asciiTheme="minorHAnsi" w:hAnsiTheme="minorHAnsi" w:cstheme="minorHAnsi"/>
          <w:lang w:val="en"/>
        </w:rPr>
        <w:t>Charleston Job Corps Center is a great place for young people to complete an education, learn a marketable trade, make lifetime friends, and graduate with a good job in hand.</w:t>
      </w:r>
    </w:p>
    <w:p w14:paraId="267B8DA1" w14:textId="77777777" w:rsidR="002831AB" w:rsidRDefault="002831AB" w:rsidP="002831AB">
      <w:pPr>
        <w:pStyle w:val="NormalWeb"/>
        <w:spacing w:after="0"/>
        <w:rPr>
          <w:rFonts w:asciiTheme="minorHAnsi" w:hAnsiTheme="minorHAnsi" w:cstheme="minorHAnsi"/>
          <w:lang w:val="en"/>
        </w:rPr>
      </w:pPr>
      <w:r w:rsidRPr="00D8709B">
        <w:rPr>
          <w:rFonts w:asciiTheme="minorHAnsi" w:hAnsiTheme="minorHAnsi" w:cstheme="minorHAnsi"/>
          <w:lang w:val="en"/>
        </w:rPr>
        <w:t xml:space="preserve">Through our Career Development Services System (CDSS), we provide our students with the skills you need to succeed in today’s workforce—at no cost to you or your family. If you are looking for a better quality of life and are willing to dedicate yourself to our life changing program, Charleston Job Corps Center is the place for you! </w:t>
      </w:r>
    </w:p>
    <w:p w14:paraId="12A592E2" w14:textId="77777777" w:rsidR="002831AB" w:rsidRDefault="002831AB" w:rsidP="002831AB">
      <w:pPr>
        <w:spacing w:after="0" w:line="240" w:lineRule="auto"/>
        <w:rPr>
          <w:rFonts w:ascii="inherit" w:eastAsia="Times New Roman" w:hAnsi="inherit" w:cs="Arial"/>
          <w:b/>
          <w:bCs/>
          <w:caps/>
          <w:color w:val="000000"/>
          <w:sz w:val="28"/>
          <w:szCs w:val="28"/>
          <w:lang w:val="en"/>
        </w:rPr>
      </w:pPr>
      <w:r w:rsidRPr="00D8709B">
        <w:rPr>
          <w:rFonts w:ascii="inherit" w:eastAsia="Times New Roman" w:hAnsi="inherit" w:cs="Arial"/>
          <w:b/>
          <w:bCs/>
          <w:caps/>
          <w:color w:val="000000"/>
          <w:sz w:val="28"/>
          <w:szCs w:val="28"/>
          <w:lang w:val="en"/>
        </w:rPr>
        <w:t>To qualify for job corps, students must be…</w:t>
      </w:r>
    </w:p>
    <w:p w14:paraId="7500B427" w14:textId="77777777" w:rsidR="002831AB" w:rsidRPr="00D8709B" w:rsidRDefault="002831AB" w:rsidP="002831AB">
      <w:pPr>
        <w:spacing w:after="0" w:line="240" w:lineRule="auto"/>
        <w:rPr>
          <w:rFonts w:ascii="inherit" w:eastAsia="Times New Roman" w:hAnsi="inherit" w:cs="Arial"/>
          <w:b/>
          <w:bCs/>
          <w:caps/>
          <w:color w:val="000000"/>
          <w:sz w:val="28"/>
          <w:szCs w:val="28"/>
          <w:lang w:val="en"/>
        </w:rPr>
      </w:pPr>
    </w:p>
    <w:p w14:paraId="370C2405" w14:textId="77777777" w:rsidR="002831AB" w:rsidRPr="00D8709B" w:rsidRDefault="002831AB" w:rsidP="002831AB">
      <w:pPr>
        <w:spacing w:after="0" w:line="240" w:lineRule="auto"/>
        <w:textAlignment w:val="top"/>
        <w:outlineLvl w:val="2"/>
        <w:rPr>
          <w:rFonts w:ascii="inherit" w:eastAsia="Times New Roman" w:hAnsi="inherit" w:cs="Arial"/>
          <w:bCs/>
          <w:caps/>
          <w:color w:val="000000"/>
          <w:sz w:val="28"/>
          <w:szCs w:val="36"/>
          <w:lang w:val="en"/>
        </w:rPr>
      </w:pPr>
      <w:r w:rsidRPr="00D8709B">
        <w:rPr>
          <w:rFonts w:ascii="inherit" w:eastAsia="Times New Roman" w:hAnsi="inherit" w:cs="Arial"/>
          <w:bCs/>
          <w:caps/>
          <w:color w:val="000000"/>
          <w:sz w:val="28"/>
          <w:szCs w:val="36"/>
          <w:lang w:val="en"/>
        </w:rPr>
        <w:t>16 to 24 years old</w:t>
      </w:r>
    </w:p>
    <w:p w14:paraId="67CEA45D" w14:textId="77777777" w:rsidR="002831AB" w:rsidRDefault="002831AB" w:rsidP="002831AB">
      <w:pPr>
        <w:spacing w:after="0" w:line="240" w:lineRule="auto"/>
        <w:rPr>
          <w:rFonts w:eastAsia="Times New Roman" w:cstheme="minorHAnsi"/>
          <w:sz w:val="24"/>
          <w:szCs w:val="24"/>
          <w:lang w:val="en"/>
        </w:rPr>
      </w:pPr>
      <w:r w:rsidRPr="00D8709B">
        <w:rPr>
          <w:rFonts w:eastAsia="Times New Roman" w:cstheme="minorHAnsi"/>
          <w:sz w:val="24"/>
          <w:szCs w:val="24"/>
          <w:lang w:val="en"/>
        </w:rPr>
        <w:t>16 to 24-year-olds ready to work toward a successful future are welcome. The maximum age limit may be waived if the applicant is a person with a documented disability. For minors, a parent or guardian must sign a consent form.</w:t>
      </w:r>
    </w:p>
    <w:p w14:paraId="7D8467BC" w14:textId="77777777" w:rsidR="002831AB" w:rsidRPr="00D8709B" w:rsidRDefault="002831AB" w:rsidP="002831AB">
      <w:pPr>
        <w:spacing w:after="0" w:line="240" w:lineRule="auto"/>
        <w:rPr>
          <w:rFonts w:eastAsia="Times New Roman" w:cstheme="minorHAnsi"/>
          <w:sz w:val="24"/>
          <w:szCs w:val="24"/>
          <w:lang w:val="en"/>
        </w:rPr>
      </w:pPr>
    </w:p>
    <w:p w14:paraId="5B8CA356" w14:textId="77777777" w:rsidR="002831AB" w:rsidRPr="00D8709B" w:rsidRDefault="002831AB" w:rsidP="002831AB">
      <w:pPr>
        <w:spacing w:after="0" w:line="240" w:lineRule="auto"/>
        <w:textAlignment w:val="top"/>
        <w:outlineLvl w:val="2"/>
        <w:rPr>
          <w:rFonts w:ascii="inherit" w:eastAsia="Times New Roman" w:hAnsi="inherit" w:cs="Arial"/>
          <w:bCs/>
          <w:caps/>
          <w:color w:val="000000"/>
          <w:sz w:val="28"/>
          <w:szCs w:val="36"/>
          <w:lang w:val="en"/>
        </w:rPr>
      </w:pPr>
      <w:r w:rsidRPr="00D8709B">
        <w:rPr>
          <w:rFonts w:ascii="inherit" w:eastAsia="Times New Roman" w:hAnsi="inherit" w:cs="Arial"/>
          <w:bCs/>
          <w:caps/>
          <w:color w:val="000000"/>
          <w:sz w:val="28"/>
          <w:szCs w:val="36"/>
          <w:lang w:val="en"/>
        </w:rPr>
        <w:t>In need of job skills</w:t>
      </w:r>
    </w:p>
    <w:p w14:paraId="3D6306D0" w14:textId="77777777" w:rsidR="002831AB" w:rsidRDefault="002831AB" w:rsidP="002831AB">
      <w:pPr>
        <w:spacing w:after="0" w:line="240" w:lineRule="auto"/>
        <w:rPr>
          <w:rFonts w:eastAsia="Times New Roman" w:cstheme="minorHAnsi"/>
          <w:sz w:val="24"/>
          <w:szCs w:val="24"/>
          <w:lang w:val="en"/>
        </w:rPr>
      </w:pPr>
      <w:r w:rsidRPr="00D8709B">
        <w:rPr>
          <w:rFonts w:eastAsia="Times New Roman" w:cstheme="minorHAnsi"/>
          <w:sz w:val="24"/>
          <w:szCs w:val="24"/>
          <w:lang w:val="en"/>
        </w:rPr>
        <w:t>The applicant faces one or more barriers to employment like needing additional career technical training, education, counseling, and/or assistance to complete regular schoolwork or to secure and maintain employment.</w:t>
      </w:r>
    </w:p>
    <w:p w14:paraId="1B093AF9" w14:textId="77777777" w:rsidR="002831AB" w:rsidRPr="00D8709B" w:rsidRDefault="002831AB" w:rsidP="002831AB">
      <w:pPr>
        <w:spacing w:after="0" w:line="240" w:lineRule="auto"/>
        <w:rPr>
          <w:rFonts w:eastAsia="Times New Roman" w:cstheme="minorHAnsi"/>
          <w:sz w:val="24"/>
          <w:szCs w:val="24"/>
          <w:lang w:val="en"/>
        </w:rPr>
      </w:pPr>
    </w:p>
    <w:p w14:paraId="4C281B07" w14:textId="77777777" w:rsidR="002831AB" w:rsidRPr="00D8709B" w:rsidRDefault="002831AB" w:rsidP="002831AB">
      <w:pPr>
        <w:spacing w:after="0" w:line="240" w:lineRule="auto"/>
        <w:textAlignment w:val="top"/>
        <w:outlineLvl w:val="2"/>
        <w:rPr>
          <w:rFonts w:ascii="inherit" w:eastAsia="Times New Roman" w:hAnsi="inherit" w:cs="Arial"/>
          <w:bCs/>
          <w:caps/>
          <w:color w:val="000000"/>
          <w:sz w:val="28"/>
          <w:szCs w:val="36"/>
          <w:lang w:val="en"/>
        </w:rPr>
      </w:pPr>
      <w:r w:rsidRPr="00D8709B">
        <w:rPr>
          <w:rFonts w:ascii="inherit" w:eastAsia="Times New Roman" w:hAnsi="inherit" w:cs="Arial"/>
          <w:bCs/>
          <w:caps/>
          <w:color w:val="000000"/>
          <w:sz w:val="28"/>
          <w:szCs w:val="36"/>
          <w:lang w:val="en"/>
        </w:rPr>
        <w:t>Low-income Eligible</w:t>
      </w:r>
    </w:p>
    <w:p w14:paraId="39A1BAB4" w14:textId="77777777" w:rsidR="002831AB" w:rsidRDefault="002831AB" w:rsidP="002831AB">
      <w:pPr>
        <w:spacing w:after="0" w:line="240" w:lineRule="auto"/>
        <w:rPr>
          <w:rFonts w:eastAsia="Times New Roman" w:cstheme="minorHAnsi"/>
          <w:sz w:val="24"/>
          <w:szCs w:val="24"/>
          <w:lang w:val="en"/>
        </w:rPr>
      </w:pPr>
      <w:r w:rsidRPr="00D8709B">
        <w:rPr>
          <w:rFonts w:eastAsia="Times New Roman" w:cstheme="minorHAnsi"/>
          <w:sz w:val="24"/>
          <w:szCs w:val="24"/>
          <w:lang w:val="en"/>
        </w:rPr>
        <w:t>Applicants must meet one or more of these conditions: receives public assistance, earns poverty-level income, is homeless, is a foster child, or qualifies for free or reduced-price lunch. Your admissions counselor will help you determine your eligibility.</w:t>
      </w:r>
    </w:p>
    <w:p w14:paraId="0C845918" w14:textId="77777777" w:rsidR="002831AB" w:rsidRPr="00D8709B" w:rsidRDefault="002831AB" w:rsidP="002831AB">
      <w:pPr>
        <w:spacing w:after="0" w:line="240" w:lineRule="auto"/>
        <w:rPr>
          <w:rFonts w:eastAsia="Times New Roman" w:cstheme="minorHAnsi"/>
          <w:sz w:val="24"/>
          <w:szCs w:val="24"/>
          <w:lang w:val="en"/>
        </w:rPr>
      </w:pPr>
    </w:p>
    <w:p w14:paraId="4C5AAF0E" w14:textId="77777777" w:rsidR="002831AB" w:rsidRPr="00D8709B" w:rsidRDefault="002831AB" w:rsidP="002831AB">
      <w:pPr>
        <w:spacing w:after="0" w:line="240" w:lineRule="auto"/>
        <w:textAlignment w:val="top"/>
        <w:outlineLvl w:val="2"/>
        <w:rPr>
          <w:rFonts w:ascii="inherit" w:eastAsia="Times New Roman" w:hAnsi="inherit" w:cs="Arial"/>
          <w:bCs/>
          <w:caps/>
          <w:color w:val="000000"/>
          <w:sz w:val="28"/>
          <w:szCs w:val="36"/>
          <w:lang w:val="en"/>
        </w:rPr>
      </w:pPr>
      <w:r w:rsidRPr="00D8709B">
        <w:rPr>
          <w:rFonts w:ascii="inherit" w:eastAsia="Times New Roman" w:hAnsi="inherit" w:cs="Arial"/>
          <w:bCs/>
          <w:caps/>
          <w:color w:val="000000"/>
          <w:sz w:val="28"/>
          <w:szCs w:val="36"/>
          <w:lang w:val="en"/>
        </w:rPr>
        <w:t>Able to Work in the USA</w:t>
      </w:r>
    </w:p>
    <w:p w14:paraId="21490B98" w14:textId="75CD61CF" w:rsidR="004E4512" w:rsidRDefault="002831AB" w:rsidP="002831AB">
      <w:pPr>
        <w:spacing w:after="0" w:line="240" w:lineRule="auto"/>
        <w:rPr>
          <w:rFonts w:eastAsia="Times New Roman" w:cstheme="minorHAnsi"/>
          <w:sz w:val="24"/>
          <w:szCs w:val="24"/>
          <w:lang w:val="en"/>
        </w:rPr>
      </w:pPr>
      <w:r w:rsidRPr="00D8709B">
        <w:rPr>
          <w:rFonts w:eastAsia="Times New Roman" w:cstheme="minorHAnsi"/>
          <w:sz w:val="24"/>
          <w:szCs w:val="24"/>
          <w:lang w:val="en"/>
        </w:rPr>
        <w:t>The applicant is a legal resident of the U.S. or a U.S territory or a lawfully admitted permanent resident alien, refugee, asylee, parolee, or immigrant who has been authorized by the U.S. attorney general to work in the United States.</w:t>
      </w:r>
    </w:p>
    <w:p w14:paraId="3CEBD8E6" w14:textId="581FE543" w:rsidR="009B28FE" w:rsidRDefault="009B28FE" w:rsidP="002831AB">
      <w:pPr>
        <w:spacing w:after="0"/>
        <w:jc w:val="center"/>
        <w:rPr>
          <w:b/>
          <w:sz w:val="32"/>
          <w:szCs w:val="32"/>
          <w:u w:val="single"/>
        </w:rPr>
      </w:pPr>
    </w:p>
    <w:p w14:paraId="5AAB0E82" w14:textId="77777777" w:rsidR="009B28FE" w:rsidRDefault="009B28FE" w:rsidP="002831AB">
      <w:pPr>
        <w:spacing w:after="0"/>
        <w:jc w:val="center"/>
        <w:rPr>
          <w:b/>
          <w:sz w:val="32"/>
          <w:szCs w:val="32"/>
          <w:u w:val="single"/>
        </w:rPr>
      </w:pPr>
    </w:p>
    <w:p w14:paraId="1A87356E" w14:textId="50197BE6" w:rsidR="009B28FE" w:rsidRDefault="009B28FE" w:rsidP="002831AB">
      <w:pPr>
        <w:spacing w:after="0"/>
        <w:jc w:val="center"/>
        <w:rPr>
          <w:b/>
          <w:sz w:val="32"/>
          <w:szCs w:val="32"/>
          <w:u w:val="single"/>
        </w:rPr>
      </w:pPr>
    </w:p>
    <w:p w14:paraId="7CB31692" w14:textId="7D75CE14" w:rsidR="009B28FE" w:rsidRDefault="009B28FE" w:rsidP="002831AB">
      <w:pPr>
        <w:spacing w:after="0"/>
        <w:jc w:val="center"/>
        <w:rPr>
          <w:b/>
          <w:sz w:val="32"/>
          <w:szCs w:val="32"/>
          <w:u w:val="single"/>
        </w:rPr>
      </w:pPr>
    </w:p>
    <w:p w14:paraId="2B6FDCF6" w14:textId="77777777" w:rsidR="009B28FE" w:rsidRPr="002831AB" w:rsidRDefault="009B28FE" w:rsidP="002831AB">
      <w:pPr>
        <w:spacing w:after="0"/>
        <w:jc w:val="center"/>
        <w:rPr>
          <w:b/>
          <w:sz w:val="32"/>
          <w:szCs w:val="32"/>
          <w:u w:val="single"/>
        </w:rPr>
      </w:pPr>
    </w:p>
    <w:p w14:paraId="100E2645" w14:textId="59C260C7" w:rsidR="00A24240" w:rsidRDefault="00A24240" w:rsidP="002831AB">
      <w:pPr>
        <w:spacing w:after="0"/>
        <w:jc w:val="center"/>
        <w:rPr>
          <w:b/>
          <w:sz w:val="36"/>
          <w:szCs w:val="36"/>
          <w:u w:val="single"/>
        </w:rPr>
      </w:pPr>
    </w:p>
    <w:p w14:paraId="368C4D7A" w14:textId="1107A696" w:rsidR="00A304FA" w:rsidRDefault="00A304FA" w:rsidP="00A304FA">
      <w:r>
        <w:rPr>
          <w:noProof/>
        </w:rPr>
        <w:lastRenderedPageBreak/>
        <w:drawing>
          <wp:anchor distT="0" distB="0" distL="114300" distR="114300" simplePos="0" relativeHeight="251742208" behindDoc="0" locked="0" layoutInCell="1" allowOverlap="1" wp14:anchorId="20815734" wp14:editId="6F046424">
            <wp:simplePos x="0" y="0"/>
            <wp:positionH relativeFrom="column">
              <wp:posOffset>1714500</wp:posOffset>
            </wp:positionH>
            <wp:positionV relativeFrom="paragraph">
              <wp:posOffset>66675</wp:posOffset>
            </wp:positionV>
            <wp:extent cx="2177935" cy="1109749"/>
            <wp:effectExtent l="0" t="0" r="0" b="0"/>
            <wp:wrapNone/>
            <wp:docPr id="9" name="Picture 9" descr="A picture containing text,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s &amp; Hope logo.jpg"/>
                    <pic:cNvPicPr/>
                  </pic:nvPicPr>
                  <pic:blipFill>
                    <a:blip r:embed="rId29">
                      <a:extLst>
                        <a:ext uri="{28A0092B-C50C-407E-A947-70E740481C1C}">
                          <a14:useLocalDpi xmlns:a14="http://schemas.microsoft.com/office/drawing/2010/main" val="0"/>
                        </a:ext>
                      </a:extLst>
                    </a:blip>
                    <a:stretch>
                      <a:fillRect/>
                    </a:stretch>
                  </pic:blipFill>
                  <pic:spPr>
                    <a:xfrm>
                      <a:off x="0" y="0"/>
                      <a:ext cx="2177935" cy="1109749"/>
                    </a:xfrm>
                    <a:prstGeom prst="rect">
                      <a:avLst/>
                    </a:prstGeom>
                  </pic:spPr>
                </pic:pic>
              </a:graphicData>
            </a:graphic>
          </wp:anchor>
        </w:drawing>
      </w:r>
    </w:p>
    <w:p w14:paraId="3F850595" w14:textId="77777777" w:rsidR="00A304FA" w:rsidRPr="003908F6" w:rsidRDefault="00A304FA" w:rsidP="00A304FA"/>
    <w:p w14:paraId="6D33EACF" w14:textId="77777777" w:rsidR="00A304FA" w:rsidRPr="003908F6" w:rsidRDefault="00A304FA" w:rsidP="00A304FA"/>
    <w:p w14:paraId="7BC4048D" w14:textId="77777777" w:rsidR="00A304FA" w:rsidRDefault="00A304FA" w:rsidP="00A304FA"/>
    <w:p w14:paraId="29EF9115" w14:textId="77777777" w:rsidR="00A304FA" w:rsidRPr="003908F6" w:rsidRDefault="00A304FA" w:rsidP="00A304FA"/>
    <w:p w14:paraId="669D8FD8" w14:textId="77777777" w:rsidR="00A304FA" w:rsidRDefault="00A304FA" w:rsidP="00A304FA">
      <w:pPr>
        <w:rPr>
          <w:rFonts w:ascii="Arial" w:hAnsi="Arial" w:cs="Arial"/>
          <w:shd w:val="clear" w:color="auto" w:fill="FFFFFF"/>
        </w:rPr>
      </w:pPr>
      <w:r w:rsidRPr="003908F6">
        <w:rPr>
          <w:rFonts w:ascii="Arial" w:hAnsi="Arial" w:cs="Arial"/>
          <w:shd w:val="clear" w:color="auto" w:fill="FFFFFF"/>
        </w:rPr>
        <w:t>Jobs &amp; Hope West Virginia is the state’s comprehensive response to the substance use disorder crisis. Established by Governor Jim Justice and the West Virginia Legislature, this program offers support through a statewide collaboration of agencies that provide West Virginians in recovery the opportunity to obtain career training and to ultimately secure meaningful employment.</w:t>
      </w:r>
    </w:p>
    <w:p w14:paraId="45A43AAB" w14:textId="77777777" w:rsidR="00A304FA" w:rsidRPr="003908F6" w:rsidRDefault="00A304FA" w:rsidP="00A304FA">
      <w:pPr>
        <w:rPr>
          <w:rFonts w:ascii="Arial" w:hAnsi="Arial" w:cs="Arial"/>
          <w:shd w:val="clear" w:color="auto" w:fill="FFFFFF"/>
        </w:rPr>
      </w:pPr>
    </w:p>
    <w:p w14:paraId="486B8CDC" w14:textId="77777777" w:rsidR="00A304FA" w:rsidRPr="003908F6" w:rsidRDefault="00A304FA" w:rsidP="00A304FA">
      <w:pPr>
        <w:rPr>
          <w:rFonts w:ascii="Arial" w:hAnsi="Arial" w:cs="Arial"/>
          <w:sz w:val="24"/>
          <w:szCs w:val="24"/>
          <w:u w:val="words"/>
          <w:shd w:val="clear" w:color="auto" w:fill="FFFFFF"/>
        </w:rPr>
      </w:pPr>
      <w:r w:rsidRPr="003908F6">
        <w:rPr>
          <w:rFonts w:ascii="Arial" w:hAnsi="Arial" w:cs="Arial"/>
          <w:sz w:val="24"/>
          <w:szCs w:val="24"/>
          <w:u w:val="single"/>
          <w:shd w:val="clear" w:color="auto" w:fill="FFFFFF"/>
        </w:rPr>
        <w:t>Wh</w:t>
      </w:r>
      <w:r w:rsidRPr="003908F6">
        <w:rPr>
          <w:rFonts w:ascii="Arial" w:hAnsi="Arial" w:cs="Arial"/>
          <w:sz w:val="24"/>
          <w:szCs w:val="24"/>
          <w:u w:val="words"/>
          <w:shd w:val="clear" w:color="auto" w:fill="FFFFFF"/>
        </w:rPr>
        <w:t>o is eligible?</w:t>
      </w:r>
    </w:p>
    <w:p w14:paraId="6107AC7C" w14:textId="77777777" w:rsidR="00A304FA" w:rsidRPr="003908F6" w:rsidRDefault="00A304FA" w:rsidP="00A304FA">
      <w:pPr>
        <w:pStyle w:val="NormalWeb"/>
        <w:spacing w:before="0" w:beforeAutospacing="0" w:after="0" w:afterAutospacing="0"/>
        <w:rPr>
          <w:rFonts w:ascii="Arial" w:hAnsi="Arial" w:cs="Arial"/>
        </w:rPr>
      </w:pPr>
      <w:r w:rsidRPr="003908F6">
        <w:rPr>
          <w:rFonts w:ascii="Arial" w:hAnsi="Arial" w:cs="Arial"/>
        </w:rPr>
        <w:t>West Virginia resident* 18 years and older</w:t>
      </w:r>
      <w:r w:rsidRPr="003908F6">
        <w:rPr>
          <w:rFonts w:ascii="Arial" w:hAnsi="Arial" w:cs="Arial"/>
        </w:rPr>
        <w:br/>
        <w:t>Participant has employment as their goal, and</w:t>
      </w:r>
      <w:r w:rsidRPr="003908F6">
        <w:rPr>
          <w:rFonts w:ascii="Arial" w:hAnsi="Arial" w:cs="Arial"/>
        </w:rPr>
        <w:br/>
        <w:t>Participant has an obstacle to obtaining employment, and</w:t>
      </w:r>
      <w:r w:rsidRPr="003908F6">
        <w:rPr>
          <w:rFonts w:ascii="Arial" w:hAnsi="Arial" w:cs="Arial"/>
        </w:rPr>
        <w:br/>
        <w:t>Participant is ready for career training/education or job placement, and</w:t>
      </w:r>
      <w:r w:rsidRPr="003908F6">
        <w:rPr>
          <w:rFonts w:ascii="Arial" w:hAnsi="Arial" w:cs="Arial"/>
        </w:rPr>
        <w:br/>
        <w:t>Participant plans to enroll in a training and/or educational program, and</w:t>
      </w:r>
      <w:r w:rsidRPr="003908F6">
        <w:rPr>
          <w:rFonts w:ascii="Arial" w:hAnsi="Arial" w:cs="Arial"/>
        </w:rPr>
        <w:br/>
        <w:t>Participant is committed to maintaining recovery, and</w:t>
      </w:r>
      <w:r w:rsidRPr="003908F6">
        <w:rPr>
          <w:rFonts w:ascii="Arial" w:hAnsi="Arial" w:cs="Arial"/>
        </w:rPr>
        <w:br/>
        <w:t>Participant agrees to random drug testing throughout the program and will provide the results to the Transition Agent.</w:t>
      </w:r>
    </w:p>
    <w:p w14:paraId="7E7105B5" w14:textId="77777777" w:rsidR="00A304FA" w:rsidRDefault="00A304FA" w:rsidP="00A304FA">
      <w:pPr>
        <w:pStyle w:val="NormalWeb"/>
        <w:spacing w:before="0" w:beforeAutospacing="0" w:after="0" w:afterAutospacing="0"/>
        <w:rPr>
          <w:rFonts w:ascii="Arial" w:hAnsi="Arial" w:cs="Arial"/>
        </w:rPr>
      </w:pPr>
      <w:r w:rsidRPr="003908F6">
        <w:rPr>
          <w:rFonts w:ascii="Arial" w:hAnsi="Arial" w:cs="Arial"/>
        </w:rPr>
        <w:t>*must be U.S. citizens or eligible noncitizens an eligible noncitizen is someone who meets one of the following criteria: A U.S. permanent resident with a Permanent Resident Card (I-551), also known as a green card.</w:t>
      </w:r>
    </w:p>
    <w:p w14:paraId="50F4E9D6" w14:textId="77777777" w:rsidR="00A304FA" w:rsidRDefault="00A304FA" w:rsidP="00A304FA">
      <w:pPr>
        <w:pStyle w:val="NormalWeb"/>
        <w:spacing w:before="0" w:beforeAutospacing="0" w:after="0" w:afterAutospacing="0"/>
        <w:rPr>
          <w:rFonts w:ascii="Arial" w:hAnsi="Arial" w:cs="Arial"/>
        </w:rPr>
      </w:pPr>
    </w:p>
    <w:p w14:paraId="5EBBA4F6" w14:textId="77777777" w:rsidR="00A304FA" w:rsidRDefault="00A304FA" w:rsidP="00A304FA">
      <w:pPr>
        <w:pStyle w:val="NormalWeb"/>
        <w:spacing w:before="0" w:beforeAutospacing="0" w:after="0" w:afterAutospacing="0"/>
        <w:rPr>
          <w:rFonts w:ascii="Arial" w:hAnsi="Arial" w:cs="Arial"/>
        </w:rPr>
      </w:pPr>
    </w:p>
    <w:p w14:paraId="5FB4529F" w14:textId="77777777" w:rsidR="00A304FA" w:rsidRPr="006055DA" w:rsidRDefault="00A304FA" w:rsidP="00A304FA">
      <w:pPr>
        <w:pStyle w:val="NormalWeb"/>
        <w:spacing w:before="0" w:beforeAutospacing="0" w:after="0" w:afterAutospacing="0"/>
        <w:rPr>
          <w:rFonts w:ascii="Arial" w:hAnsi="Arial" w:cs="Arial"/>
          <w:u w:val="single"/>
        </w:rPr>
      </w:pPr>
      <w:r w:rsidRPr="006055DA">
        <w:rPr>
          <w:rFonts w:ascii="Arial" w:hAnsi="Arial" w:cs="Arial"/>
          <w:u w:val="single"/>
        </w:rPr>
        <w:t>Website</w:t>
      </w:r>
    </w:p>
    <w:p w14:paraId="23D29520" w14:textId="77777777" w:rsidR="00A304FA" w:rsidRPr="006055DA" w:rsidRDefault="0033557B" w:rsidP="00A304FA">
      <w:pPr>
        <w:pStyle w:val="NormalWeb"/>
        <w:spacing w:before="0" w:beforeAutospacing="0" w:after="0" w:afterAutospacing="0"/>
        <w:rPr>
          <w:rFonts w:ascii="Arial" w:hAnsi="Arial" w:cs="Arial"/>
        </w:rPr>
      </w:pPr>
      <w:hyperlink r:id="rId30" w:history="1">
        <w:r w:rsidR="00A304FA" w:rsidRPr="006055DA">
          <w:rPr>
            <w:rStyle w:val="Hyperlink"/>
            <w:rFonts w:ascii="Arial" w:hAnsi="Arial" w:cs="Arial"/>
          </w:rPr>
          <w:t>Home - Jobs and Hope (wv.gov)</w:t>
        </w:r>
      </w:hyperlink>
    </w:p>
    <w:p w14:paraId="60AFADA9" w14:textId="77777777" w:rsidR="00A304FA" w:rsidRPr="006055DA" w:rsidRDefault="00A304FA" w:rsidP="00A304FA">
      <w:pPr>
        <w:pStyle w:val="NormalWeb"/>
        <w:spacing w:before="0" w:beforeAutospacing="0" w:after="0" w:afterAutospacing="0"/>
        <w:rPr>
          <w:rFonts w:ascii="Arial" w:hAnsi="Arial" w:cs="Arial"/>
        </w:rPr>
      </w:pPr>
    </w:p>
    <w:p w14:paraId="4EA61FB5" w14:textId="77777777" w:rsidR="00A304FA" w:rsidRPr="006055DA" w:rsidRDefault="00A304FA" w:rsidP="00A304FA">
      <w:pPr>
        <w:pStyle w:val="NormalWeb"/>
        <w:spacing w:before="0" w:beforeAutospacing="0" w:after="0" w:afterAutospacing="0"/>
        <w:rPr>
          <w:rFonts w:ascii="Arial" w:hAnsi="Arial" w:cs="Arial"/>
          <w:u w:val="single"/>
        </w:rPr>
      </w:pPr>
      <w:r w:rsidRPr="006055DA">
        <w:rPr>
          <w:rFonts w:ascii="Arial" w:hAnsi="Arial" w:cs="Arial"/>
          <w:u w:val="single"/>
        </w:rPr>
        <w:t>Hotline:</w:t>
      </w:r>
    </w:p>
    <w:p w14:paraId="561B517F" w14:textId="77777777" w:rsidR="00A304FA" w:rsidRPr="006055DA" w:rsidRDefault="00A304FA" w:rsidP="00A304FA">
      <w:pPr>
        <w:pStyle w:val="NormalWeb"/>
        <w:spacing w:before="0" w:beforeAutospacing="0" w:after="0" w:afterAutospacing="0"/>
        <w:rPr>
          <w:rFonts w:ascii="Arial" w:hAnsi="Arial" w:cs="Arial"/>
        </w:rPr>
      </w:pPr>
      <w:r w:rsidRPr="006055DA">
        <w:rPr>
          <w:rFonts w:ascii="Arial" w:hAnsi="Arial" w:cs="Arial"/>
        </w:rPr>
        <w:t>1-833-784-1385</w:t>
      </w:r>
    </w:p>
    <w:p w14:paraId="711260CE" w14:textId="77777777" w:rsidR="00A304FA" w:rsidRPr="003908F6" w:rsidRDefault="00A304FA" w:rsidP="00A304FA">
      <w:pPr>
        <w:pStyle w:val="NormalWeb"/>
        <w:spacing w:before="0" w:beforeAutospacing="0" w:after="0" w:afterAutospacing="0"/>
        <w:rPr>
          <w:rFonts w:ascii="Arial" w:hAnsi="Arial" w:cs="Arial"/>
          <w:u w:val="single"/>
        </w:rPr>
      </w:pPr>
    </w:p>
    <w:p w14:paraId="6918BFB6" w14:textId="77777777" w:rsidR="00A304FA" w:rsidRDefault="00A304FA" w:rsidP="00A304FA">
      <w:pPr>
        <w:pStyle w:val="NormalWeb"/>
        <w:spacing w:before="0" w:beforeAutospacing="0" w:after="0" w:afterAutospacing="0"/>
        <w:rPr>
          <w:rFonts w:ascii="Arial" w:hAnsi="Arial" w:cs="Arial"/>
          <w:color w:val="4E4E4E"/>
        </w:rPr>
      </w:pPr>
    </w:p>
    <w:p w14:paraId="757F9323" w14:textId="49AEB2F9" w:rsidR="00A304FA" w:rsidRDefault="00A304FA" w:rsidP="00A304FA">
      <w:pPr>
        <w:pStyle w:val="NormalWeb"/>
        <w:spacing w:before="0" w:beforeAutospacing="0" w:after="0" w:afterAutospacing="0"/>
        <w:rPr>
          <w:rFonts w:ascii="Arial" w:hAnsi="Arial" w:cs="Arial"/>
          <w:color w:val="4E4E4E"/>
        </w:rPr>
      </w:pPr>
    </w:p>
    <w:p w14:paraId="3A3CA6BE" w14:textId="77777777" w:rsidR="00A304FA" w:rsidRDefault="00A304FA" w:rsidP="00A304FA">
      <w:pPr>
        <w:ind w:firstLine="720"/>
        <w:rPr>
          <w:rFonts w:ascii="Arial" w:hAnsi="Arial" w:cs="Arial"/>
          <w:color w:val="737373"/>
          <w:u w:val="words"/>
          <w:shd w:val="clear" w:color="auto" w:fill="FFFFFF"/>
        </w:rPr>
      </w:pPr>
    </w:p>
    <w:p w14:paraId="6C54CEC1" w14:textId="0C8CBEE0" w:rsidR="00A304FA" w:rsidRDefault="00A304FA" w:rsidP="002831AB">
      <w:pPr>
        <w:spacing w:after="0"/>
        <w:jc w:val="center"/>
        <w:rPr>
          <w:b/>
          <w:sz w:val="36"/>
          <w:szCs w:val="36"/>
          <w:u w:val="single"/>
        </w:rPr>
      </w:pPr>
    </w:p>
    <w:p w14:paraId="0E834C0E" w14:textId="03D37B81" w:rsidR="00A304FA" w:rsidRDefault="00A304FA" w:rsidP="002831AB">
      <w:pPr>
        <w:spacing w:after="0"/>
        <w:jc w:val="center"/>
        <w:rPr>
          <w:b/>
          <w:sz w:val="36"/>
          <w:szCs w:val="36"/>
          <w:u w:val="single"/>
        </w:rPr>
      </w:pPr>
    </w:p>
    <w:p w14:paraId="6335C739" w14:textId="2128BADD" w:rsidR="009B28FE" w:rsidRDefault="009B28FE" w:rsidP="002831AB">
      <w:pPr>
        <w:spacing w:after="0"/>
        <w:jc w:val="center"/>
        <w:rPr>
          <w:b/>
          <w:sz w:val="36"/>
          <w:szCs w:val="36"/>
          <w:u w:val="single"/>
        </w:rPr>
      </w:pPr>
    </w:p>
    <w:p w14:paraId="32956C01" w14:textId="295D334A" w:rsidR="009B28FE" w:rsidRDefault="009B28FE" w:rsidP="002831AB">
      <w:pPr>
        <w:spacing w:after="0"/>
        <w:jc w:val="center"/>
        <w:rPr>
          <w:b/>
          <w:sz w:val="36"/>
          <w:szCs w:val="36"/>
          <w:u w:val="single"/>
        </w:rPr>
      </w:pPr>
    </w:p>
    <w:p w14:paraId="778557F3" w14:textId="518BFCB6" w:rsidR="009B28FE" w:rsidRDefault="009B28FE" w:rsidP="002831AB">
      <w:pPr>
        <w:spacing w:after="0"/>
        <w:jc w:val="center"/>
        <w:rPr>
          <w:b/>
          <w:sz w:val="36"/>
          <w:szCs w:val="36"/>
          <w:u w:val="single"/>
        </w:rPr>
      </w:pPr>
    </w:p>
    <w:p w14:paraId="026AC0A4" w14:textId="77777777" w:rsidR="009B28FE" w:rsidRDefault="009B28FE" w:rsidP="002831AB">
      <w:pPr>
        <w:spacing w:after="0"/>
        <w:jc w:val="center"/>
        <w:rPr>
          <w:b/>
          <w:sz w:val="36"/>
          <w:szCs w:val="36"/>
          <w:u w:val="single"/>
        </w:rPr>
      </w:pPr>
    </w:p>
    <w:p w14:paraId="2839E24A" w14:textId="4E14D784" w:rsidR="00A304FA" w:rsidRDefault="009B28FE" w:rsidP="002831AB">
      <w:pPr>
        <w:spacing w:after="0"/>
        <w:jc w:val="center"/>
        <w:rPr>
          <w:b/>
          <w:sz w:val="36"/>
          <w:szCs w:val="36"/>
          <w:u w:val="single"/>
        </w:rPr>
      </w:pPr>
      <w:r>
        <w:rPr>
          <w:rFonts w:ascii="Arial" w:hAnsi="Arial" w:cs="Arial"/>
          <w:noProof/>
          <w:color w:val="4E4E4E"/>
        </w:rPr>
        <w:drawing>
          <wp:anchor distT="0" distB="0" distL="114300" distR="114300" simplePos="0" relativeHeight="251743232" behindDoc="0" locked="0" layoutInCell="1" allowOverlap="1" wp14:anchorId="6BBD9224" wp14:editId="53E489DE">
            <wp:simplePos x="0" y="0"/>
            <wp:positionH relativeFrom="margin">
              <wp:posOffset>1466850</wp:posOffset>
            </wp:positionH>
            <wp:positionV relativeFrom="margin">
              <wp:posOffset>9477375</wp:posOffset>
            </wp:positionV>
            <wp:extent cx="3000375" cy="2000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000375" cy="200025"/>
                    </a:xfrm>
                    <a:prstGeom prst="rect">
                      <a:avLst/>
                    </a:prstGeom>
                  </pic:spPr>
                </pic:pic>
              </a:graphicData>
            </a:graphic>
          </wp:anchor>
        </w:drawing>
      </w:r>
    </w:p>
    <w:p w14:paraId="163F65EE" w14:textId="2FFF620C" w:rsidR="00557D59" w:rsidRDefault="00557D59" w:rsidP="00557D59">
      <w:pPr>
        <w:spacing w:after="0"/>
        <w:jc w:val="center"/>
        <w:rPr>
          <w:b/>
          <w:sz w:val="36"/>
          <w:szCs w:val="36"/>
          <w:u w:val="single"/>
        </w:rPr>
      </w:pPr>
      <w:r w:rsidRPr="00601A77">
        <w:rPr>
          <w:noProof/>
          <w:sz w:val="36"/>
          <w:szCs w:val="36"/>
        </w:rPr>
        <w:lastRenderedPageBreak/>
        <w:drawing>
          <wp:inline distT="0" distB="0" distL="0" distR="0" wp14:anchorId="40639405" wp14:editId="47326200">
            <wp:extent cx="5943600" cy="1516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c.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16380"/>
                    </a:xfrm>
                    <a:prstGeom prst="rect">
                      <a:avLst/>
                    </a:prstGeom>
                  </pic:spPr>
                </pic:pic>
              </a:graphicData>
            </a:graphic>
          </wp:inline>
        </w:drawing>
      </w:r>
    </w:p>
    <w:p w14:paraId="19360C18" w14:textId="77777777" w:rsidR="00557D59" w:rsidRDefault="00557D59" w:rsidP="00557D59">
      <w:pPr>
        <w:spacing w:after="0"/>
        <w:jc w:val="center"/>
        <w:rPr>
          <w:sz w:val="24"/>
          <w:szCs w:val="24"/>
        </w:rPr>
      </w:pPr>
    </w:p>
    <w:p w14:paraId="497AA3C6" w14:textId="77777777" w:rsidR="00557D59" w:rsidRDefault="00557D59" w:rsidP="00557D59">
      <w:pPr>
        <w:spacing w:after="0"/>
        <w:jc w:val="center"/>
        <w:rPr>
          <w:sz w:val="24"/>
          <w:szCs w:val="24"/>
        </w:rPr>
      </w:pPr>
      <w:r>
        <w:rPr>
          <w:sz w:val="24"/>
          <w:szCs w:val="24"/>
        </w:rPr>
        <w:t xml:space="preserve">1000 Mississippi Street </w:t>
      </w:r>
    </w:p>
    <w:p w14:paraId="00E9BF78" w14:textId="77777777" w:rsidR="00557D59" w:rsidRDefault="00557D59" w:rsidP="00557D59">
      <w:pPr>
        <w:spacing w:after="0"/>
        <w:jc w:val="center"/>
        <w:rPr>
          <w:sz w:val="24"/>
          <w:szCs w:val="24"/>
        </w:rPr>
      </w:pPr>
      <w:r>
        <w:rPr>
          <w:sz w:val="24"/>
          <w:szCs w:val="24"/>
        </w:rPr>
        <w:t>Morgantown, WV 26501</w:t>
      </w:r>
    </w:p>
    <w:p w14:paraId="22631E96" w14:textId="77777777" w:rsidR="00557D59" w:rsidRDefault="00557D59" w:rsidP="00557D59">
      <w:pPr>
        <w:spacing w:after="0"/>
        <w:jc w:val="center"/>
        <w:rPr>
          <w:sz w:val="24"/>
          <w:szCs w:val="24"/>
        </w:rPr>
      </w:pPr>
      <w:r>
        <w:rPr>
          <w:sz w:val="24"/>
          <w:szCs w:val="24"/>
        </w:rPr>
        <w:t>304-291-9240</w:t>
      </w:r>
    </w:p>
    <w:p w14:paraId="4F99189D" w14:textId="77777777" w:rsidR="00557D59" w:rsidRDefault="00557D59" w:rsidP="00557D59">
      <w:pPr>
        <w:spacing w:after="0"/>
        <w:jc w:val="center"/>
        <w:rPr>
          <w:sz w:val="24"/>
          <w:szCs w:val="24"/>
        </w:rPr>
      </w:pPr>
      <w:r>
        <w:rPr>
          <w:sz w:val="24"/>
          <w:szCs w:val="24"/>
        </w:rPr>
        <w:t xml:space="preserve">Website: </w:t>
      </w:r>
      <w:r w:rsidRPr="00C2708F">
        <w:rPr>
          <w:sz w:val="24"/>
          <w:szCs w:val="24"/>
        </w:rPr>
        <w:t>mtec.mono.k12.wv.us/</w:t>
      </w:r>
    </w:p>
    <w:p w14:paraId="3F522640" w14:textId="77777777" w:rsidR="00557D59" w:rsidRDefault="00557D59" w:rsidP="00557D59">
      <w:pPr>
        <w:spacing w:after="0"/>
        <w:jc w:val="center"/>
        <w:rPr>
          <w:sz w:val="24"/>
          <w:szCs w:val="24"/>
        </w:rPr>
      </w:pPr>
    </w:p>
    <w:p w14:paraId="4D9233ED" w14:textId="77777777" w:rsidR="00557D59" w:rsidRDefault="00557D59" w:rsidP="00557D59">
      <w:pPr>
        <w:spacing w:after="0"/>
        <w:jc w:val="center"/>
        <w:rPr>
          <w:sz w:val="24"/>
          <w:szCs w:val="24"/>
        </w:rPr>
      </w:pPr>
    </w:p>
    <w:p w14:paraId="7CDEDA4B" w14:textId="77777777" w:rsidR="00557D59" w:rsidRDefault="00557D59" w:rsidP="00557D59">
      <w:pPr>
        <w:spacing w:after="0"/>
        <w:jc w:val="center"/>
        <w:rPr>
          <w:sz w:val="24"/>
          <w:szCs w:val="24"/>
        </w:rPr>
      </w:pPr>
      <w:r>
        <w:rPr>
          <w:sz w:val="24"/>
          <w:szCs w:val="24"/>
        </w:rPr>
        <w:t>“Make a Commitment to Lifelong Learning through Career and Technical Education”</w:t>
      </w:r>
    </w:p>
    <w:p w14:paraId="0C696F3A" w14:textId="77777777" w:rsidR="00557D59" w:rsidRDefault="00557D59" w:rsidP="00557D59">
      <w:pPr>
        <w:spacing w:after="0"/>
        <w:jc w:val="center"/>
        <w:rPr>
          <w:sz w:val="24"/>
          <w:szCs w:val="24"/>
        </w:rPr>
      </w:pPr>
    </w:p>
    <w:p w14:paraId="43DCC0D6" w14:textId="02E6C36B" w:rsidR="00557D59" w:rsidRDefault="00557D59" w:rsidP="00557D59">
      <w:pPr>
        <w:spacing w:after="0"/>
        <w:rPr>
          <w:rFonts w:cstheme="minorHAnsi"/>
          <w:color w:val="000000"/>
          <w:spacing w:val="5"/>
          <w:sz w:val="24"/>
          <w:szCs w:val="24"/>
        </w:rPr>
      </w:pPr>
      <w:r w:rsidRPr="00AF14CF">
        <w:rPr>
          <w:rFonts w:cstheme="minorHAnsi"/>
          <w:color w:val="000000"/>
          <w:spacing w:val="5"/>
          <w:sz w:val="24"/>
          <w:szCs w:val="24"/>
        </w:rPr>
        <w:t xml:space="preserve">Our goal is to serve the educational needs of our community. Faculty and staff </w:t>
      </w:r>
      <w:r w:rsidR="00E27FAB" w:rsidRPr="00AF14CF">
        <w:rPr>
          <w:rFonts w:cstheme="minorHAnsi"/>
          <w:color w:val="000000"/>
          <w:spacing w:val="5"/>
          <w:sz w:val="24"/>
          <w:szCs w:val="24"/>
        </w:rPr>
        <w:t>provide</w:t>
      </w:r>
      <w:r w:rsidRPr="00AF14CF">
        <w:rPr>
          <w:rFonts w:cstheme="minorHAnsi"/>
          <w:color w:val="000000"/>
          <w:spacing w:val="5"/>
          <w:sz w:val="24"/>
          <w:szCs w:val="24"/>
        </w:rPr>
        <w:t xml:space="preserve"> secondary and adult students with the knowledge and skills necessary to excel in the </w:t>
      </w:r>
      <w:r w:rsidR="00E27FAB" w:rsidRPr="00AF14CF">
        <w:rPr>
          <w:rFonts w:cstheme="minorHAnsi"/>
          <w:color w:val="000000"/>
          <w:spacing w:val="5"/>
          <w:sz w:val="24"/>
          <w:szCs w:val="24"/>
        </w:rPr>
        <w:t>constantly changing</w:t>
      </w:r>
      <w:r w:rsidRPr="00AF14CF">
        <w:rPr>
          <w:rFonts w:cstheme="minorHAnsi"/>
          <w:color w:val="000000"/>
          <w:spacing w:val="5"/>
          <w:sz w:val="24"/>
          <w:szCs w:val="24"/>
        </w:rPr>
        <w:t xml:space="preserve"> world of work and post-secondary education. </w:t>
      </w:r>
      <w:r w:rsidR="00E27FAB" w:rsidRPr="00AF14CF">
        <w:rPr>
          <w:rFonts w:cstheme="minorHAnsi"/>
          <w:color w:val="000000"/>
          <w:spacing w:val="5"/>
          <w:sz w:val="24"/>
          <w:szCs w:val="24"/>
        </w:rPr>
        <w:t>All</w:t>
      </w:r>
      <w:r w:rsidRPr="00AF14CF">
        <w:rPr>
          <w:rFonts w:cstheme="minorHAnsi"/>
          <w:color w:val="000000"/>
          <w:spacing w:val="5"/>
          <w:sz w:val="24"/>
          <w:szCs w:val="24"/>
        </w:rPr>
        <w:t xml:space="preserve"> MTEC's programs have transitioned to become a "Simulated Workplace" where valuable lifelong lessons and workplace skills are taught and mastered.  </w:t>
      </w:r>
      <w:r>
        <w:rPr>
          <w:rFonts w:cstheme="minorHAnsi"/>
          <w:color w:val="000000"/>
          <w:spacing w:val="5"/>
          <w:sz w:val="24"/>
          <w:szCs w:val="24"/>
        </w:rPr>
        <w:t>We also have The Adult Learning Center at MTEC which will help the students take those skills and apply them to whatever they want to do next.</w:t>
      </w:r>
    </w:p>
    <w:p w14:paraId="06DEB780" w14:textId="77777777" w:rsidR="00557D59" w:rsidRDefault="00557D59" w:rsidP="00557D59">
      <w:pPr>
        <w:spacing w:after="0"/>
        <w:rPr>
          <w:rFonts w:cstheme="minorHAnsi"/>
          <w:color w:val="000000"/>
          <w:spacing w:val="5"/>
          <w:sz w:val="24"/>
          <w:szCs w:val="24"/>
        </w:rPr>
      </w:pPr>
    </w:p>
    <w:p w14:paraId="2932503D" w14:textId="77777777" w:rsidR="00557D59" w:rsidRDefault="00557D59" w:rsidP="00557D59">
      <w:pPr>
        <w:spacing w:after="0"/>
        <w:rPr>
          <w:rFonts w:cstheme="minorHAnsi"/>
          <w:color w:val="000000"/>
          <w:spacing w:val="5"/>
          <w:sz w:val="24"/>
          <w:szCs w:val="24"/>
        </w:rPr>
      </w:pPr>
    </w:p>
    <w:p w14:paraId="0A3D0A7B" w14:textId="77777777" w:rsidR="00557D59" w:rsidRDefault="00557D59" w:rsidP="00557D59">
      <w:pPr>
        <w:spacing w:after="0"/>
        <w:rPr>
          <w:rFonts w:cstheme="minorHAnsi"/>
          <w:color w:val="000000"/>
          <w:spacing w:val="5"/>
          <w:sz w:val="24"/>
          <w:szCs w:val="24"/>
        </w:rPr>
      </w:pPr>
      <w:r w:rsidRPr="000045D0">
        <w:rPr>
          <w:rFonts w:cstheme="minorHAnsi"/>
          <w:color w:val="000000"/>
          <w:spacing w:val="5"/>
          <w:sz w:val="24"/>
          <w:szCs w:val="24"/>
          <w:u w:val="single"/>
        </w:rPr>
        <w:t>Programs of Study</w:t>
      </w:r>
      <w:r>
        <w:rPr>
          <w:rFonts w:cstheme="minorHAnsi"/>
          <w:color w:val="000000"/>
          <w:spacing w:val="5"/>
          <w:sz w:val="24"/>
          <w:szCs w:val="24"/>
        </w:rPr>
        <w:t>:</w:t>
      </w:r>
    </w:p>
    <w:p w14:paraId="62C7CDC0" w14:textId="4A0B9A5B" w:rsidR="00557D59" w:rsidRDefault="00557D59" w:rsidP="00557D59">
      <w:pPr>
        <w:spacing w:after="0"/>
        <w:rPr>
          <w:rFonts w:cstheme="minorHAnsi"/>
          <w:color w:val="000000"/>
          <w:spacing w:val="5"/>
          <w:sz w:val="24"/>
          <w:szCs w:val="24"/>
        </w:rPr>
      </w:pPr>
      <w:r>
        <w:rPr>
          <w:rFonts w:cstheme="minorHAnsi"/>
          <w:color w:val="000000"/>
          <w:spacing w:val="5"/>
          <w:sz w:val="24"/>
          <w:szCs w:val="24"/>
        </w:rPr>
        <w:t xml:space="preserve"> Medical Assistant, Dental Assistant, Electrical Technician, Culinary, Energy &amp; Power Systems, Graphic Design, HVAC Technician, Early Education studies, Pharmacy Technician, LPN, Surgical Tech/Sterile Processing, Carpentry &amp; Construction, Coding, App, &amp; Game Design, Hospitality &amp; Tourism, Human Services, Law &amp; Public Safety, Welding, Science, Tech, Engineering &amp; Math, and Automotive Technology to list a few.  </w:t>
      </w:r>
      <w:bookmarkStart w:id="0" w:name="_Hlk524073129"/>
    </w:p>
    <w:p w14:paraId="3A2D7DBC" w14:textId="344C1E51" w:rsidR="00413363" w:rsidRDefault="00413363" w:rsidP="00557D59">
      <w:pPr>
        <w:spacing w:after="0"/>
        <w:rPr>
          <w:rFonts w:cstheme="minorHAnsi"/>
          <w:color w:val="000000"/>
          <w:spacing w:val="5"/>
          <w:sz w:val="24"/>
          <w:szCs w:val="24"/>
        </w:rPr>
      </w:pPr>
    </w:p>
    <w:p w14:paraId="6733D567" w14:textId="77777777" w:rsidR="00413363" w:rsidRDefault="00413363" w:rsidP="00557D59">
      <w:pPr>
        <w:spacing w:after="0"/>
        <w:rPr>
          <w:rFonts w:cstheme="minorHAnsi"/>
          <w:color w:val="000000"/>
          <w:spacing w:val="5"/>
          <w:sz w:val="24"/>
          <w:szCs w:val="24"/>
        </w:rPr>
      </w:pPr>
    </w:p>
    <w:bookmarkEnd w:id="0"/>
    <w:p w14:paraId="262D1A04" w14:textId="77777777" w:rsidR="00557D59" w:rsidRDefault="00557D59" w:rsidP="00557D59">
      <w:pPr>
        <w:spacing w:after="0"/>
        <w:rPr>
          <w:rFonts w:cstheme="minorHAnsi"/>
          <w:color w:val="000000"/>
          <w:spacing w:val="5"/>
          <w:sz w:val="24"/>
          <w:szCs w:val="24"/>
        </w:rPr>
      </w:pPr>
    </w:p>
    <w:p w14:paraId="2B4BC812" w14:textId="77777777" w:rsidR="00557D59" w:rsidRDefault="00557D59" w:rsidP="00557D59">
      <w:pPr>
        <w:spacing w:after="0"/>
        <w:jc w:val="center"/>
        <w:rPr>
          <w:rFonts w:cstheme="minorHAnsi"/>
          <w:color w:val="000000"/>
          <w:spacing w:val="5"/>
          <w:sz w:val="24"/>
          <w:szCs w:val="24"/>
        </w:rPr>
      </w:pPr>
      <w:r>
        <w:rPr>
          <w:rFonts w:cstheme="minorHAnsi"/>
          <w:color w:val="000000"/>
          <w:spacing w:val="5"/>
          <w:sz w:val="24"/>
          <w:szCs w:val="24"/>
        </w:rPr>
        <w:t>Call for more information or to speak with a counselor/Financial Aid Advisor                      304-291-9240 or by email at llough@k12.wv.us</w:t>
      </w:r>
    </w:p>
    <w:p w14:paraId="1547325C" w14:textId="77777777" w:rsidR="00557D59" w:rsidRPr="00AF14CF" w:rsidRDefault="00557D59" w:rsidP="00557D59">
      <w:pPr>
        <w:spacing w:after="0"/>
        <w:rPr>
          <w:rFonts w:cstheme="minorHAnsi"/>
          <w:sz w:val="24"/>
          <w:szCs w:val="24"/>
        </w:rPr>
      </w:pPr>
      <w:r>
        <w:rPr>
          <w:rFonts w:cstheme="minorHAnsi"/>
          <w:color w:val="000000"/>
          <w:spacing w:val="5"/>
          <w:sz w:val="24"/>
          <w:szCs w:val="24"/>
        </w:rPr>
        <w:t xml:space="preserve"> </w:t>
      </w:r>
    </w:p>
    <w:p w14:paraId="6763A266" w14:textId="77777777" w:rsidR="00557D59" w:rsidRDefault="00557D59" w:rsidP="00557D59">
      <w:pPr>
        <w:spacing w:after="0"/>
        <w:jc w:val="center"/>
        <w:rPr>
          <w:sz w:val="24"/>
          <w:szCs w:val="24"/>
        </w:rPr>
      </w:pPr>
    </w:p>
    <w:p w14:paraId="745A1EFC" w14:textId="77777777" w:rsidR="00557D59" w:rsidRDefault="00557D59" w:rsidP="00557D59">
      <w:pPr>
        <w:spacing w:after="0"/>
        <w:jc w:val="center"/>
        <w:rPr>
          <w:sz w:val="24"/>
          <w:szCs w:val="24"/>
        </w:rPr>
      </w:pPr>
    </w:p>
    <w:p w14:paraId="3593592D" w14:textId="77777777" w:rsidR="000D47BA" w:rsidRDefault="000D47BA" w:rsidP="002831AB">
      <w:pPr>
        <w:spacing w:after="0" w:line="240" w:lineRule="auto"/>
      </w:pPr>
    </w:p>
    <w:p w14:paraId="6EA822E4" w14:textId="1E35A153" w:rsidR="002831AB" w:rsidRDefault="002831AB" w:rsidP="002831AB">
      <w:pPr>
        <w:spacing w:after="0" w:line="240" w:lineRule="auto"/>
      </w:pPr>
    </w:p>
    <w:p w14:paraId="7A1E86CF" w14:textId="4B83CC68" w:rsidR="00557D59" w:rsidRDefault="00557D59" w:rsidP="002831AB">
      <w:pPr>
        <w:spacing w:after="0" w:line="240" w:lineRule="auto"/>
      </w:pPr>
    </w:p>
    <w:p w14:paraId="1A457F8F" w14:textId="0E80D21A" w:rsidR="00AD0459" w:rsidRDefault="00AD0459" w:rsidP="002831AB">
      <w:pPr>
        <w:spacing w:after="0" w:line="240" w:lineRule="auto"/>
      </w:pPr>
    </w:p>
    <w:p w14:paraId="7F08E743" w14:textId="77777777" w:rsidR="00AD0459" w:rsidRDefault="00AD0459" w:rsidP="002831AB">
      <w:pPr>
        <w:spacing w:after="0" w:line="240" w:lineRule="auto"/>
      </w:pPr>
    </w:p>
    <w:p w14:paraId="121EEA0C" w14:textId="0A7AA38E" w:rsidR="009B28FE" w:rsidRDefault="009B28FE" w:rsidP="00557D59">
      <w:pPr>
        <w:spacing w:after="0"/>
        <w:jc w:val="center"/>
        <w:rPr>
          <w:sz w:val="36"/>
          <w:szCs w:val="36"/>
        </w:rPr>
      </w:pPr>
      <w:r>
        <w:rPr>
          <w:noProof/>
          <w:sz w:val="24"/>
          <w:szCs w:val="24"/>
        </w:rPr>
        <w:drawing>
          <wp:anchor distT="0" distB="0" distL="114300" distR="114300" simplePos="0" relativeHeight="251695104" behindDoc="0" locked="0" layoutInCell="1" allowOverlap="1" wp14:anchorId="38569FBF" wp14:editId="209FD6BD">
            <wp:simplePos x="0" y="0"/>
            <wp:positionH relativeFrom="margin">
              <wp:posOffset>1426210</wp:posOffset>
            </wp:positionH>
            <wp:positionV relativeFrom="margin">
              <wp:posOffset>9372600</wp:posOffset>
            </wp:positionV>
            <wp:extent cx="3090930" cy="206062"/>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3D0A359C" w14:textId="77777777" w:rsidR="009B28FE" w:rsidRDefault="009B28FE" w:rsidP="00557D59">
      <w:pPr>
        <w:spacing w:after="0"/>
        <w:jc w:val="center"/>
        <w:rPr>
          <w:sz w:val="36"/>
          <w:szCs w:val="36"/>
        </w:rPr>
      </w:pPr>
    </w:p>
    <w:p w14:paraId="7A3DCE2B" w14:textId="42DD1DA9" w:rsidR="00557D59" w:rsidRDefault="00557D59" w:rsidP="00557D59">
      <w:pPr>
        <w:spacing w:after="0"/>
        <w:jc w:val="center"/>
        <w:rPr>
          <w:sz w:val="36"/>
          <w:szCs w:val="36"/>
        </w:rPr>
      </w:pPr>
      <w:r w:rsidRPr="00F503D4">
        <w:rPr>
          <w:noProof/>
          <w:sz w:val="36"/>
          <w:szCs w:val="36"/>
        </w:rPr>
        <w:lastRenderedPageBreak/>
        <w:drawing>
          <wp:anchor distT="0" distB="0" distL="114300" distR="114300" simplePos="0" relativeHeight="251662336" behindDoc="1" locked="0" layoutInCell="1" allowOverlap="1" wp14:anchorId="78334EC0" wp14:editId="79F3C9A5">
            <wp:simplePos x="0" y="0"/>
            <wp:positionH relativeFrom="column">
              <wp:posOffset>1428750</wp:posOffset>
            </wp:positionH>
            <wp:positionV relativeFrom="paragraph">
              <wp:posOffset>0</wp:posOffset>
            </wp:positionV>
            <wp:extent cx="3086100" cy="16287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78153_1661128550643526_2976068223348244480_n.png"/>
                    <pic:cNvPicPr/>
                  </pic:nvPicPr>
                  <pic:blipFill>
                    <a:blip r:embed="rId32">
                      <a:extLst>
                        <a:ext uri="{28A0092B-C50C-407E-A947-70E740481C1C}">
                          <a14:useLocalDpi xmlns:a14="http://schemas.microsoft.com/office/drawing/2010/main" val="0"/>
                        </a:ext>
                      </a:extLst>
                    </a:blip>
                    <a:stretch>
                      <a:fillRect/>
                    </a:stretch>
                  </pic:blipFill>
                  <pic:spPr>
                    <a:xfrm>
                      <a:off x="0" y="0"/>
                      <a:ext cx="3086100" cy="1628775"/>
                    </a:xfrm>
                    <a:prstGeom prst="rect">
                      <a:avLst/>
                    </a:prstGeom>
                  </pic:spPr>
                </pic:pic>
              </a:graphicData>
            </a:graphic>
            <wp14:sizeRelH relativeFrom="page">
              <wp14:pctWidth>0</wp14:pctWidth>
            </wp14:sizeRelH>
            <wp14:sizeRelV relativeFrom="page">
              <wp14:pctHeight>0</wp14:pctHeight>
            </wp14:sizeRelV>
          </wp:anchor>
        </w:drawing>
      </w:r>
    </w:p>
    <w:p w14:paraId="301B4BA5" w14:textId="77777777" w:rsidR="00557D59" w:rsidRDefault="00557D59" w:rsidP="00557D59">
      <w:pPr>
        <w:spacing w:after="0"/>
        <w:jc w:val="center"/>
        <w:rPr>
          <w:sz w:val="36"/>
          <w:szCs w:val="36"/>
        </w:rPr>
      </w:pPr>
    </w:p>
    <w:p w14:paraId="684FF9B3" w14:textId="77777777" w:rsidR="00EA2FA3" w:rsidRDefault="00EA2FA3" w:rsidP="00557D59">
      <w:pPr>
        <w:spacing w:after="0"/>
        <w:jc w:val="center"/>
        <w:rPr>
          <w:sz w:val="36"/>
          <w:szCs w:val="36"/>
          <w:u w:val="single"/>
        </w:rPr>
      </w:pPr>
    </w:p>
    <w:p w14:paraId="6A196272" w14:textId="77777777" w:rsidR="00C85072" w:rsidRDefault="00C85072" w:rsidP="00557D59">
      <w:pPr>
        <w:spacing w:after="0"/>
        <w:jc w:val="center"/>
        <w:rPr>
          <w:sz w:val="36"/>
          <w:szCs w:val="36"/>
          <w:u w:val="single"/>
        </w:rPr>
      </w:pPr>
    </w:p>
    <w:p w14:paraId="1278949A" w14:textId="77777777" w:rsidR="00C85072" w:rsidRDefault="00C85072" w:rsidP="00557D59">
      <w:pPr>
        <w:spacing w:after="0"/>
        <w:jc w:val="center"/>
        <w:rPr>
          <w:sz w:val="36"/>
          <w:szCs w:val="36"/>
          <w:u w:val="single"/>
        </w:rPr>
      </w:pPr>
    </w:p>
    <w:p w14:paraId="6CC090B4" w14:textId="6AE29B9C" w:rsidR="00557D59" w:rsidRPr="00853928" w:rsidRDefault="00557D59" w:rsidP="00557D59">
      <w:pPr>
        <w:spacing w:after="0"/>
        <w:jc w:val="center"/>
        <w:rPr>
          <w:sz w:val="36"/>
          <w:szCs w:val="36"/>
          <w:u w:val="single"/>
        </w:rPr>
      </w:pPr>
      <w:r w:rsidRPr="00853928">
        <w:rPr>
          <w:sz w:val="36"/>
          <w:szCs w:val="36"/>
          <w:u w:val="single"/>
        </w:rPr>
        <w:t>Mountain State Educational Services Cooperative</w:t>
      </w:r>
    </w:p>
    <w:p w14:paraId="327C48D8" w14:textId="77777777" w:rsidR="00557D59" w:rsidRPr="00853928" w:rsidRDefault="00557D59" w:rsidP="00557D59">
      <w:pPr>
        <w:pStyle w:val="NormalWeb"/>
        <w:shd w:val="clear" w:color="auto" w:fill="FFFFFF"/>
        <w:spacing w:before="0" w:beforeAutospacing="0" w:after="0" w:afterAutospacing="0"/>
        <w:jc w:val="center"/>
        <w:rPr>
          <w:rFonts w:asciiTheme="minorHAnsi" w:eastAsiaTheme="minorHAnsi" w:hAnsiTheme="minorHAnsi" w:cstheme="minorBidi"/>
        </w:rPr>
      </w:pPr>
      <w:r w:rsidRPr="00853928">
        <w:rPr>
          <w:rFonts w:asciiTheme="minorHAnsi" w:eastAsiaTheme="minorHAnsi" w:hAnsiTheme="minorHAnsi" w:cstheme="minorBidi"/>
        </w:rPr>
        <w:t>1384 Anmoore Rd., Suite 101</w:t>
      </w:r>
    </w:p>
    <w:p w14:paraId="65035F42" w14:textId="77777777" w:rsidR="00557D59" w:rsidRPr="00853928" w:rsidRDefault="00557D59" w:rsidP="00557D59">
      <w:pPr>
        <w:pStyle w:val="NormalWeb"/>
        <w:shd w:val="clear" w:color="auto" w:fill="FFFFFF"/>
        <w:spacing w:before="0" w:beforeAutospacing="0" w:after="0" w:afterAutospacing="0"/>
        <w:jc w:val="center"/>
        <w:rPr>
          <w:rFonts w:asciiTheme="minorHAnsi" w:eastAsiaTheme="minorHAnsi" w:hAnsiTheme="minorHAnsi" w:cstheme="minorBidi"/>
        </w:rPr>
      </w:pPr>
      <w:r w:rsidRPr="00853928">
        <w:rPr>
          <w:rFonts w:asciiTheme="minorHAnsi" w:eastAsiaTheme="minorHAnsi" w:hAnsiTheme="minorHAnsi" w:cstheme="minorBidi"/>
        </w:rPr>
        <w:t>Bridgeport, WV  26330</w:t>
      </w:r>
    </w:p>
    <w:p w14:paraId="4D6A4A2E" w14:textId="77777777" w:rsidR="00557D59" w:rsidRPr="00853928" w:rsidRDefault="00557D59" w:rsidP="00557D59">
      <w:pPr>
        <w:pStyle w:val="NormalWeb"/>
        <w:shd w:val="clear" w:color="auto" w:fill="FFFFFF"/>
        <w:spacing w:before="0" w:beforeAutospacing="0" w:after="0" w:afterAutospacing="0"/>
        <w:jc w:val="center"/>
        <w:rPr>
          <w:rFonts w:asciiTheme="minorHAnsi" w:eastAsiaTheme="minorHAnsi" w:hAnsiTheme="minorHAnsi" w:cstheme="minorBidi"/>
        </w:rPr>
      </w:pPr>
      <w:r w:rsidRPr="00853928">
        <w:rPr>
          <w:rFonts w:asciiTheme="minorHAnsi" w:eastAsiaTheme="minorHAnsi" w:hAnsiTheme="minorHAnsi" w:cstheme="minorBidi"/>
        </w:rPr>
        <w:t>Office phone: 304.933.3479</w:t>
      </w:r>
    </w:p>
    <w:p w14:paraId="01ACB370" w14:textId="77777777" w:rsidR="00557D59" w:rsidRDefault="00557D59" w:rsidP="00557D59">
      <w:pPr>
        <w:spacing w:after="0"/>
        <w:jc w:val="center"/>
        <w:rPr>
          <w:sz w:val="24"/>
          <w:szCs w:val="24"/>
        </w:rPr>
      </w:pPr>
    </w:p>
    <w:p w14:paraId="596C724E" w14:textId="77777777" w:rsidR="00557D59" w:rsidRDefault="00557D59" w:rsidP="00557D59">
      <w:pPr>
        <w:spacing w:after="0"/>
        <w:jc w:val="center"/>
        <w:rPr>
          <w:sz w:val="24"/>
          <w:szCs w:val="24"/>
        </w:rPr>
      </w:pPr>
      <w:r>
        <w:rPr>
          <w:sz w:val="24"/>
          <w:szCs w:val="24"/>
        </w:rPr>
        <w:t xml:space="preserve">Serving: </w:t>
      </w:r>
    </w:p>
    <w:p w14:paraId="3069F108" w14:textId="77777777" w:rsidR="00557D59" w:rsidRDefault="00557D59" w:rsidP="00557D59">
      <w:pPr>
        <w:spacing w:after="0"/>
        <w:jc w:val="center"/>
        <w:rPr>
          <w:sz w:val="24"/>
          <w:szCs w:val="24"/>
        </w:rPr>
      </w:pPr>
      <w:r>
        <w:rPr>
          <w:sz w:val="24"/>
          <w:szCs w:val="24"/>
        </w:rPr>
        <w:t>Barbour, Doddridge, Gilmer, Harrison, Lewis, Marion, Monongalia, Preston, Randolph, Taylor, Tucker, and Upshur counties</w:t>
      </w:r>
    </w:p>
    <w:p w14:paraId="6B509074" w14:textId="77777777" w:rsidR="00557D59" w:rsidRDefault="00557D59" w:rsidP="00557D59">
      <w:pPr>
        <w:spacing w:after="0"/>
        <w:jc w:val="center"/>
        <w:rPr>
          <w:sz w:val="24"/>
          <w:szCs w:val="24"/>
        </w:rPr>
      </w:pPr>
    </w:p>
    <w:p w14:paraId="0CC29619" w14:textId="77777777" w:rsidR="00557D59" w:rsidRDefault="00557D59" w:rsidP="00557D59">
      <w:pPr>
        <w:spacing w:after="0"/>
        <w:rPr>
          <w:sz w:val="24"/>
          <w:szCs w:val="24"/>
        </w:rPr>
      </w:pPr>
      <w:r>
        <w:rPr>
          <w:sz w:val="24"/>
          <w:szCs w:val="24"/>
        </w:rPr>
        <w:t xml:space="preserve">Mountain State Educational Services Cooperative has an Adult Education program that serves to enable adult learners to become literate, productive members in the workplace and community.  The program helps students earn their high school equivalency diploma and be on a path towards postsecondary education and/or employment in a career.  If you have any educational needs, please contact your local Adult Ed. program.  </w:t>
      </w:r>
    </w:p>
    <w:p w14:paraId="2004FC8C" w14:textId="77777777" w:rsidR="00557D59" w:rsidRDefault="00557D59" w:rsidP="00557D59">
      <w:pPr>
        <w:spacing w:after="0"/>
        <w:rPr>
          <w:sz w:val="24"/>
          <w:szCs w:val="24"/>
        </w:rPr>
      </w:pPr>
    </w:p>
    <w:p w14:paraId="7A595AED" w14:textId="77777777" w:rsidR="00557D59" w:rsidRDefault="00557D59" w:rsidP="00557D59">
      <w:pPr>
        <w:spacing w:after="0"/>
        <w:rPr>
          <w:sz w:val="24"/>
          <w:szCs w:val="24"/>
        </w:rPr>
      </w:pPr>
      <w:r>
        <w:rPr>
          <w:sz w:val="24"/>
          <w:szCs w:val="24"/>
        </w:rPr>
        <w:t>Other programs offered at Mountain State Educational Services Cooperative:</w:t>
      </w:r>
    </w:p>
    <w:p w14:paraId="51022EA8" w14:textId="77777777" w:rsidR="00557D59" w:rsidRDefault="00557D59" w:rsidP="00557D59">
      <w:pPr>
        <w:spacing w:after="0"/>
        <w:rPr>
          <w:sz w:val="24"/>
          <w:szCs w:val="24"/>
        </w:rPr>
      </w:pPr>
    </w:p>
    <w:p w14:paraId="5BC4C6E9" w14:textId="437BA843" w:rsidR="00557D59" w:rsidRDefault="00557D59" w:rsidP="00557D59">
      <w:pPr>
        <w:spacing w:after="0"/>
        <w:rPr>
          <w:sz w:val="24"/>
          <w:szCs w:val="24"/>
        </w:rPr>
      </w:pPr>
      <w:r>
        <w:rPr>
          <w:sz w:val="24"/>
          <w:szCs w:val="24"/>
        </w:rPr>
        <w:t xml:space="preserve">Public Service Training-provides high quality, low-cost emergency response training. Courses provided are firefighter, fire officer, emergency medical services, rescue, CPR and First Aid. </w:t>
      </w:r>
    </w:p>
    <w:p w14:paraId="270FB75B" w14:textId="77777777" w:rsidR="00557D59" w:rsidRDefault="00557D59" w:rsidP="00557D59">
      <w:pPr>
        <w:spacing w:after="0"/>
        <w:jc w:val="center"/>
        <w:rPr>
          <w:sz w:val="24"/>
          <w:szCs w:val="24"/>
        </w:rPr>
      </w:pPr>
    </w:p>
    <w:p w14:paraId="20F9E851" w14:textId="77777777" w:rsidR="00557D59" w:rsidRDefault="00557D59" w:rsidP="00557D59">
      <w:pPr>
        <w:spacing w:after="0"/>
        <w:rPr>
          <w:sz w:val="24"/>
          <w:szCs w:val="24"/>
        </w:rPr>
      </w:pPr>
      <w:r>
        <w:rPr>
          <w:sz w:val="24"/>
          <w:szCs w:val="24"/>
        </w:rPr>
        <w:t xml:space="preserve">School Bus Operator Training-provides training to be a substitute school bus driver.  </w:t>
      </w:r>
    </w:p>
    <w:p w14:paraId="2E521F21" w14:textId="77777777" w:rsidR="00557D59" w:rsidRDefault="00557D59" w:rsidP="00557D59">
      <w:pPr>
        <w:spacing w:after="0"/>
        <w:rPr>
          <w:sz w:val="24"/>
          <w:szCs w:val="24"/>
        </w:rPr>
      </w:pPr>
    </w:p>
    <w:p w14:paraId="1F80F534" w14:textId="79F2E2CF" w:rsidR="00557D59" w:rsidRDefault="00557D59" w:rsidP="00557D59">
      <w:pPr>
        <w:spacing w:after="0"/>
        <w:rPr>
          <w:sz w:val="24"/>
          <w:szCs w:val="24"/>
        </w:rPr>
      </w:pPr>
      <w:r>
        <w:rPr>
          <w:sz w:val="24"/>
          <w:szCs w:val="24"/>
        </w:rPr>
        <w:t>Substitute Teacher Training Program-if you do not have a background in education, but are interested in teaching, you can become a substitute teacher through this program.</w:t>
      </w:r>
    </w:p>
    <w:p w14:paraId="75F4228C" w14:textId="31DE3EBC" w:rsidR="00557D59" w:rsidRDefault="00557D59" w:rsidP="00557D59">
      <w:pPr>
        <w:spacing w:after="0"/>
        <w:rPr>
          <w:sz w:val="24"/>
          <w:szCs w:val="24"/>
        </w:rPr>
      </w:pPr>
    </w:p>
    <w:p w14:paraId="36197F19" w14:textId="0B2DC2E5" w:rsidR="00557D59" w:rsidRDefault="00557D59" w:rsidP="00557D59">
      <w:pPr>
        <w:spacing w:after="0"/>
        <w:rPr>
          <w:sz w:val="24"/>
          <w:szCs w:val="24"/>
        </w:rPr>
      </w:pPr>
    </w:p>
    <w:p w14:paraId="3E8A2FFB" w14:textId="77777777" w:rsidR="0085474A" w:rsidRDefault="0085474A" w:rsidP="000C49A1">
      <w:pPr>
        <w:pStyle w:val="Header"/>
        <w:jc w:val="center"/>
        <w:rPr>
          <w:sz w:val="24"/>
          <w:szCs w:val="24"/>
        </w:rPr>
      </w:pPr>
    </w:p>
    <w:p w14:paraId="243DA930" w14:textId="77777777" w:rsidR="009B28FE" w:rsidRDefault="009B28FE" w:rsidP="000C49A1">
      <w:pPr>
        <w:pStyle w:val="Header"/>
        <w:jc w:val="center"/>
        <w:rPr>
          <w:sz w:val="24"/>
          <w:szCs w:val="24"/>
        </w:rPr>
      </w:pPr>
    </w:p>
    <w:p w14:paraId="76B56493" w14:textId="77777777" w:rsidR="009B28FE" w:rsidRDefault="009B28FE" w:rsidP="000C49A1">
      <w:pPr>
        <w:pStyle w:val="Header"/>
        <w:jc w:val="center"/>
        <w:rPr>
          <w:sz w:val="24"/>
          <w:szCs w:val="24"/>
        </w:rPr>
      </w:pPr>
    </w:p>
    <w:p w14:paraId="61C8C1DA" w14:textId="77777777" w:rsidR="009B28FE" w:rsidRDefault="009B28FE" w:rsidP="000C49A1">
      <w:pPr>
        <w:pStyle w:val="Header"/>
        <w:jc w:val="center"/>
        <w:rPr>
          <w:sz w:val="24"/>
          <w:szCs w:val="24"/>
        </w:rPr>
      </w:pPr>
    </w:p>
    <w:p w14:paraId="3AB98AB0" w14:textId="77777777" w:rsidR="009B28FE" w:rsidRDefault="009B28FE" w:rsidP="000C49A1">
      <w:pPr>
        <w:pStyle w:val="Header"/>
        <w:jc w:val="center"/>
        <w:rPr>
          <w:sz w:val="24"/>
          <w:szCs w:val="24"/>
        </w:rPr>
      </w:pPr>
    </w:p>
    <w:p w14:paraId="587DE6CF" w14:textId="77777777" w:rsidR="009B28FE" w:rsidRDefault="009B28FE" w:rsidP="000C49A1">
      <w:pPr>
        <w:pStyle w:val="Header"/>
        <w:jc w:val="center"/>
        <w:rPr>
          <w:sz w:val="24"/>
          <w:szCs w:val="24"/>
        </w:rPr>
      </w:pPr>
    </w:p>
    <w:p w14:paraId="041EF18D" w14:textId="77777777" w:rsidR="009B28FE" w:rsidRDefault="009B28FE" w:rsidP="000C49A1">
      <w:pPr>
        <w:pStyle w:val="Header"/>
        <w:jc w:val="center"/>
        <w:rPr>
          <w:sz w:val="24"/>
          <w:szCs w:val="24"/>
        </w:rPr>
      </w:pPr>
    </w:p>
    <w:p w14:paraId="5F2D612E" w14:textId="77777777" w:rsidR="009B28FE" w:rsidRDefault="009B28FE" w:rsidP="000C49A1">
      <w:pPr>
        <w:pStyle w:val="Header"/>
        <w:jc w:val="center"/>
        <w:rPr>
          <w:sz w:val="24"/>
          <w:szCs w:val="24"/>
        </w:rPr>
      </w:pPr>
    </w:p>
    <w:p w14:paraId="7CF63CE7" w14:textId="77777777" w:rsidR="009B28FE" w:rsidRDefault="009B28FE" w:rsidP="000C49A1">
      <w:pPr>
        <w:pStyle w:val="Header"/>
        <w:jc w:val="center"/>
        <w:rPr>
          <w:sz w:val="24"/>
          <w:szCs w:val="24"/>
        </w:rPr>
      </w:pPr>
    </w:p>
    <w:p w14:paraId="39F9E76C" w14:textId="77777777" w:rsidR="009B28FE" w:rsidRDefault="009B28FE" w:rsidP="000C49A1">
      <w:pPr>
        <w:pStyle w:val="Header"/>
        <w:jc w:val="center"/>
        <w:rPr>
          <w:sz w:val="24"/>
          <w:szCs w:val="24"/>
        </w:rPr>
      </w:pPr>
    </w:p>
    <w:p w14:paraId="1F2C8BAD" w14:textId="77777777" w:rsidR="009B28FE" w:rsidRDefault="009B28FE" w:rsidP="000C49A1">
      <w:pPr>
        <w:pStyle w:val="Header"/>
        <w:jc w:val="center"/>
        <w:rPr>
          <w:sz w:val="24"/>
          <w:szCs w:val="24"/>
        </w:rPr>
      </w:pPr>
    </w:p>
    <w:p w14:paraId="46625A59" w14:textId="77777777" w:rsidR="009B28FE" w:rsidRDefault="009B28FE" w:rsidP="000C49A1">
      <w:pPr>
        <w:pStyle w:val="Header"/>
        <w:jc w:val="center"/>
        <w:rPr>
          <w:sz w:val="24"/>
          <w:szCs w:val="24"/>
        </w:rPr>
      </w:pPr>
    </w:p>
    <w:p w14:paraId="5E0810A5" w14:textId="77777777" w:rsidR="009B28FE" w:rsidRDefault="009B28FE" w:rsidP="000C49A1">
      <w:pPr>
        <w:pStyle w:val="Header"/>
        <w:jc w:val="center"/>
        <w:rPr>
          <w:sz w:val="24"/>
          <w:szCs w:val="24"/>
        </w:rPr>
      </w:pPr>
    </w:p>
    <w:p w14:paraId="44EA1444" w14:textId="3D663BCA" w:rsidR="009B28FE" w:rsidRDefault="009B28FE" w:rsidP="000C49A1">
      <w:pPr>
        <w:pStyle w:val="Header"/>
        <w:jc w:val="center"/>
        <w:rPr>
          <w:sz w:val="24"/>
          <w:szCs w:val="24"/>
        </w:rPr>
      </w:pPr>
      <w:r>
        <w:rPr>
          <w:noProof/>
          <w:sz w:val="24"/>
          <w:szCs w:val="24"/>
        </w:rPr>
        <w:drawing>
          <wp:anchor distT="0" distB="0" distL="114300" distR="114300" simplePos="0" relativeHeight="251693056" behindDoc="0" locked="0" layoutInCell="1" allowOverlap="1" wp14:anchorId="3C73536B" wp14:editId="2A246E8D">
            <wp:simplePos x="0" y="0"/>
            <wp:positionH relativeFrom="margin">
              <wp:posOffset>1426210</wp:posOffset>
            </wp:positionH>
            <wp:positionV relativeFrom="margin">
              <wp:posOffset>9220200</wp:posOffset>
            </wp:positionV>
            <wp:extent cx="3090930" cy="206062"/>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3758F2DB" w14:textId="1D8E54D5" w:rsidR="009B28FE" w:rsidRDefault="009B28FE" w:rsidP="000C49A1">
      <w:pPr>
        <w:pStyle w:val="Header"/>
        <w:jc w:val="center"/>
        <w:rPr>
          <w:sz w:val="24"/>
          <w:szCs w:val="24"/>
        </w:rPr>
      </w:pPr>
    </w:p>
    <w:p w14:paraId="710AEAE9" w14:textId="77777777" w:rsidR="009B28FE" w:rsidRDefault="009B28FE" w:rsidP="000C49A1">
      <w:pPr>
        <w:pStyle w:val="Header"/>
        <w:jc w:val="center"/>
        <w:rPr>
          <w:sz w:val="24"/>
          <w:szCs w:val="24"/>
        </w:rPr>
      </w:pPr>
    </w:p>
    <w:p w14:paraId="095EF1D5" w14:textId="6A699F23" w:rsidR="00AD0459" w:rsidRDefault="00AD0459" w:rsidP="000C49A1">
      <w:pPr>
        <w:pStyle w:val="Header"/>
        <w:jc w:val="center"/>
        <w:rPr>
          <w:sz w:val="24"/>
          <w:szCs w:val="24"/>
        </w:rPr>
      </w:pPr>
      <w:r>
        <w:rPr>
          <w:noProof/>
        </w:rPr>
        <w:drawing>
          <wp:inline distT="0" distB="0" distL="0" distR="0" wp14:anchorId="3C06DAB7" wp14:editId="6E016EA7">
            <wp:extent cx="1171575" cy="44910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654" cy="452584"/>
                    </a:xfrm>
                    <a:prstGeom prst="rect">
                      <a:avLst/>
                    </a:prstGeom>
                    <a:noFill/>
                    <a:ln>
                      <a:noFill/>
                    </a:ln>
                  </pic:spPr>
                </pic:pic>
              </a:graphicData>
            </a:graphic>
          </wp:inline>
        </w:drawing>
      </w:r>
    </w:p>
    <w:p w14:paraId="5DD350C5" w14:textId="77777777" w:rsidR="00AD0459" w:rsidRDefault="00AD0459" w:rsidP="000C49A1">
      <w:pPr>
        <w:pStyle w:val="Header"/>
        <w:jc w:val="center"/>
        <w:rPr>
          <w:sz w:val="24"/>
          <w:szCs w:val="24"/>
        </w:rPr>
      </w:pPr>
    </w:p>
    <w:p w14:paraId="3AE402FE" w14:textId="1A7035F9" w:rsidR="000C49A1" w:rsidRPr="00DF65CC" w:rsidRDefault="000C49A1" w:rsidP="000C49A1">
      <w:pPr>
        <w:pStyle w:val="Header"/>
        <w:jc w:val="center"/>
        <w:rPr>
          <w:sz w:val="24"/>
          <w:szCs w:val="24"/>
        </w:rPr>
      </w:pPr>
      <w:r w:rsidRPr="00DF65CC">
        <w:rPr>
          <w:sz w:val="24"/>
          <w:szCs w:val="24"/>
        </w:rPr>
        <w:t>PO Box 830</w:t>
      </w:r>
    </w:p>
    <w:p w14:paraId="5853B040" w14:textId="77777777" w:rsidR="000C49A1" w:rsidRPr="00DF65CC" w:rsidRDefault="000C49A1" w:rsidP="000C49A1">
      <w:pPr>
        <w:pStyle w:val="Header"/>
        <w:rPr>
          <w:sz w:val="24"/>
          <w:szCs w:val="24"/>
        </w:rPr>
      </w:pPr>
      <w:r w:rsidRPr="00DF65CC">
        <w:rPr>
          <w:sz w:val="24"/>
          <w:szCs w:val="24"/>
        </w:rPr>
        <w:tab/>
        <w:t>Wheeling, WV 26003</w:t>
      </w:r>
    </w:p>
    <w:p w14:paraId="1D9D6942" w14:textId="77777777" w:rsidR="000C49A1" w:rsidRPr="00DF65CC" w:rsidRDefault="000C49A1" w:rsidP="000C49A1">
      <w:pPr>
        <w:pStyle w:val="Header"/>
        <w:rPr>
          <w:sz w:val="24"/>
          <w:szCs w:val="24"/>
        </w:rPr>
      </w:pPr>
      <w:r w:rsidRPr="00DF65CC">
        <w:rPr>
          <w:sz w:val="24"/>
          <w:szCs w:val="24"/>
        </w:rPr>
        <w:tab/>
        <w:t xml:space="preserve">Phone: 304-218-2873  </w:t>
      </w:r>
      <w:r>
        <w:rPr>
          <w:sz w:val="24"/>
          <w:szCs w:val="24"/>
        </w:rPr>
        <w:t xml:space="preserve">                 </w:t>
      </w:r>
      <w:r w:rsidRPr="00DF65CC">
        <w:rPr>
          <w:sz w:val="24"/>
          <w:szCs w:val="24"/>
        </w:rPr>
        <w:t>Web Site: ncoa.org</w:t>
      </w:r>
    </w:p>
    <w:p w14:paraId="411E1A4E" w14:textId="77777777" w:rsidR="000C49A1" w:rsidRPr="0076057E" w:rsidRDefault="000C49A1" w:rsidP="00557D59">
      <w:pPr>
        <w:spacing w:after="0"/>
        <w:jc w:val="center"/>
        <w:rPr>
          <w:sz w:val="28"/>
          <w:szCs w:val="28"/>
        </w:rPr>
      </w:pPr>
    </w:p>
    <w:p w14:paraId="19442D35" w14:textId="77777777" w:rsidR="000C49A1" w:rsidRPr="00F2261A" w:rsidRDefault="000C49A1" w:rsidP="000C49A1">
      <w:pPr>
        <w:rPr>
          <w:sz w:val="28"/>
          <w:szCs w:val="28"/>
        </w:rPr>
      </w:pPr>
      <w:r w:rsidRPr="00F2261A">
        <w:rPr>
          <w:sz w:val="28"/>
          <w:szCs w:val="28"/>
        </w:rPr>
        <w:t>NCOA is a nonprofit service and advocacy organization. Our mission is to improve the lives of millions of older adults, especially those who are struggling.</w:t>
      </w:r>
    </w:p>
    <w:p w14:paraId="6786F6C2" w14:textId="77777777" w:rsidR="000C49A1" w:rsidRDefault="000C49A1" w:rsidP="000C49A1">
      <w:pPr>
        <w:rPr>
          <w:sz w:val="24"/>
          <w:szCs w:val="24"/>
        </w:rPr>
      </w:pPr>
    </w:p>
    <w:p w14:paraId="3FB56CA2" w14:textId="77777777" w:rsidR="000C49A1" w:rsidRPr="00F2261A" w:rsidRDefault="000C49A1" w:rsidP="000C49A1">
      <w:pPr>
        <w:rPr>
          <w:sz w:val="28"/>
          <w:szCs w:val="28"/>
        </w:rPr>
      </w:pPr>
      <w:r w:rsidRPr="00F2261A">
        <w:rPr>
          <w:sz w:val="28"/>
          <w:szCs w:val="28"/>
        </w:rPr>
        <w:t xml:space="preserve">The </w:t>
      </w:r>
      <w:r w:rsidRPr="00F2261A">
        <w:rPr>
          <w:b/>
          <w:bCs/>
          <w:sz w:val="28"/>
          <w:szCs w:val="28"/>
        </w:rPr>
        <w:t>WV Resource Center</w:t>
      </w:r>
      <w:r w:rsidRPr="00F2261A">
        <w:rPr>
          <w:sz w:val="28"/>
          <w:szCs w:val="28"/>
        </w:rPr>
        <w:t xml:space="preserve"> runs the </w:t>
      </w:r>
      <w:r w:rsidRPr="00F2261A">
        <w:rPr>
          <w:b/>
          <w:bCs/>
          <w:sz w:val="28"/>
          <w:szCs w:val="28"/>
        </w:rPr>
        <w:t>Senior Community Service Employment Program (SCSEP)</w:t>
      </w:r>
      <w:r w:rsidRPr="00F2261A">
        <w:rPr>
          <w:sz w:val="28"/>
          <w:szCs w:val="28"/>
        </w:rPr>
        <w:t xml:space="preserve"> grant </w:t>
      </w:r>
      <w:r>
        <w:rPr>
          <w:sz w:val="28"/>
          <w:szCs w:val="28"/>
        </w:rPr>
        <w:t xml:space="preserve">in </w:t>
      </w:r>
      <w:r w:rsidRPr="00717360">
        <w:rPr>
          <w:b/>
          <w:bCs/>
          <w:sz w:val="28"/>
          <w:szCs w:val="28"/>
        </w:rPr>
        <w:t>Monongalia, Marion, Lewis, Gilmer, and Upshur Countie</w:t>
      </w:r>
      <w:r>
        <w:rPr>
          <w:b/>
          <w:bCs/>
          <w:sz w:val="28"/>
          <w:szCs w:val="28"/>
        </w:rPr>
        <w:t xml:space="preserve">s. </w:t>
      </w:r>
      <w:r w:rsidRPr="009A65DD">
        <w:rPr>
          <w:sz w:val="28"/>
          <w:szCs w:val="28"/>
        </w:rPr>
        <w:t>We</w:t>
      </w:r>
      <w:r w:rsidRPr="00F2261A">
        <w:rPr>
          <w:sz w:val="28"/>
          <w:szCs w:val="28"/>
        </w:rPr>
        <w:t xml:space="preserve"> assist those 55+ in learning new job skills to return to the work force.  You can earn a stipend while gaining new skills that will make you marketable returning to the work force.  </w:t>
      </w:r>
    </w:p>
    <w:p w14:paraId="626591F3" w14:textId="77777777" w:rsidR="00413363" w:rsidRDefault="000C49A1" w:rsidP="000C49A1">
      <w:pPr>
        <w:rPr>
          <w:b/>
          <w:bCs/>
          <w:sz w:val="28"/>
          <w:szCs w:val="28"/>
        </w:rPr>
      </w:pPr>
      <w:r w:rsidRPr="00F2261A">
        <w:rPr>
          <w:b/>
          <w:bCs/>
          <w:sz w:val="28"/>
          <w:szCs w:val="28"/>
        </w:rPr>
        <w:t xml:space="preserve">Call to see if you meet eligibility:     </w:t>
      </w:r>
    </w:p>
    <w:p w14:paraId="38E0B451" w14:textId="77777777" w:rsidR="00413363" w:rsidRDefault="000C49A1" w:rsidP="000C49A1">
      <w:pPr>
        <w:rPr>
          <w:b/>
          <w:bCs/>
          <w:sz w:val="28"/>
          <w:szCs w:val="28"/>
        </w:rPr>
      </w:pPr>
      <w:r w:rsidRPr="00F2261A">
        <w:rPr>
          <w:b/>
          <w:bCs/>
          <w:sz w:val="28"/>
          <w:szCs w:val="28"/>
        </w:rPr>
        <w:t xml:space="preserve">Becky Raspperry, Program Manager   </w:t>
      </w:r>
    </w:p>
    <w:p w14:paraId="2E155BDE" w14:textId="6D9CF144" w:rsidR="000C49A1" w:rsidRPr="00F2261A" w:rsidRDefault="000C49A1" w:rsidP="000C49A1">
      <w:pPr>
        <w:rPr>
          <w:b/>
          <w:bCs/>
          <w:sz w:val="28"/>
          <w:szCs w:val="28"/>
        </w:rPr>
      </w:pPr>
      <w:r w:rsidRPr="00F2261A">
        <w:rPr>
          <w:b/>
          <w:bCs/>
          <w:sz w:val="28"/>
          <w:szCs w:val="28"/>
        </w:rPr>
        <w:t>304-218-287</w:t>
      </w:r>
      <w:r>
        <w:rPr>
          <w:b/>
          <w:bCs/>
          <w:sz w:val="28"/>
          <w:szCs w:val="28"/>
        </w:rPr>
        <w:t>3   or email:  becky.raspperry@ncoa.org</w:t>
      </w:r>
    </w:p>
    <w:p w14:paraId="7F63DDE4" w14:textId="77777777" w:rsidR="00413363" w:rsidRDefault="00413363" w:rsidP="000C49A1">
      <w:pPr>
        <w:rPr>
          <w:sz w:val="28"/>
          <w:szCs w:val="28"/>
        </w:rPr>
      </w:pPr>
    </w:p>
    <w:p w14:paraId="2A11740D" w14:textId="1F724F96" w:rsidR="000C49A1" w:rsidRPr="00F2261A" w:rsidRDefault="000C49A1" w:rsidP="000C49A1">
      <w:pPr>
        <w:rPr>
          <w:sz w:val="28"/>
          <w:szCs w:val="28"/>
        </w:rPr>
      </w:pPr>
      <w:r w:rsidRPr="00F2261A">
        <w:rPr>
          <w:sz w:val="28"/>
          <w:szCs w:val="28"/>
        </w:rPr>
        <w:t>NCOA focuses on other areas to ensure everyone ages well. These resources are found on the web site ncoa.org.</w:t>
      </w:r>
    </w:p>
    <w:p w14:paraId="7A9DE0D3" w14:textId="77777777" w:rsidR="000C49A1" w:rsidRPr="00F2261A" w:rsidRDefault="000C49A1" w:rsidP="000C49A1">
      <w:pPr>
        <w:rPr>
          <w:sz w:val="28"/>
          <w:szCs w:val="28"/>
        </w:rPr>
      </w:pPr>
      <w:r w:rsidRPr="00F2261A">
        <w:rPr>
          <w:b/>
          <w:bCs/>
          <w:sz w:val="28"/>
          <w:szCs w:val="28"/>
          <w:u w:val="single"/>
        </w:rPr>
        <w:t>Healthy Living</w:t>
      </w:r>
      <w:r w:rsidRPr="00F2261A">
        <w:rPr>
          <w:sz w:val="28"/>
          <w:szCs w:val="28"/>
        </w:rPr>
        <w:t xml:space="preserve"> </w:t>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b/>
          <w:bCs/>
          <w:sz w:val="28"/>
          <w:szCs w:val="28"/>
          <w:u w:val="single"/>
        </w:rPr>
        <w:t>Financial Security</w:t>
      </w:r>
    </w:p>
    <w:p w14:paraId="15C6F125" w14:textId="77777777" w:rsidR="000C49A1" w:rsidRPr="00F2261A" w:rsidRDefault="000C49A1" w:rsidP="000C49A1">
      <w:pPr>
        <w:spacing w:after="0"/>
        <w:rPr>
          <w:sz w:val="28"/>
          <w:szCs w:val="28"/>
        </w:rPr>
      </w:pPr>
      <w:r w:rsidRPr="00F2261A">
        <w:rPr>
          <w:sz w:val="28"/>
          <w:szCs w:val="28"/>
        </w:rPr>
        <w:t>Prevention</w:t>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t>Money Management</w:t>
      </w:r>
    </w:p>
    <w:p w14:paraId="0C1DE0E7" w14:textId="77777777" w:rsidR="000C49A1" w:rsidRPr="00F2261A" w:rsidRDefault="000C49A1" w:rsidP="000C49A1">
      <w:pPr>
        <w:spacing w:after="0"/>
        <w:rPr>
          <w:sz w:val="28"/>
          <w:szCs w:val="28"/>
        </w:rPr>
      </w:pPr>
      <w:r w:rsidRPr="00F2261A">
        <w:rPr>
          <w:sz w:val="28"/>
          <w:szCs w:val="28"/>
        </w:rPr>
        <w:t>Physical Wellbeing</w:t>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t>Job Training</w:t>
      </w:r>
    </w:p>
    <w:p w14:paraId="7149A3D4" w14:textId="77777777" w:rsidR="000C49A1" w:rsidRPr="00F2261A" w:rsidRDefault="000C49A1" w:rsidP="000C49A1">
      <w:pPr>
        <w:spacing w:after="0"/>
        <w:rPr>
          <w:sz w:val="28"/>
          <w:szCs w:val="28"/>
        </w:rPr>
      </w:pPr>
      <w:r w:rsidRPr="00F2261A">
        <w:rPr>
          <w:sz w:val="28"/>
          <w:szCs w:val="28"/>
        </w:rPr>
        <w:t>Behavior Health</w:t>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t>Retirement Planning</w:t>
      </w:r>
    </w:p>
    <w:p w14:paraId="311EF8C6" w14:textId="77777777" w:rsidR="000C49A1" w:rsidRPr="00F2261A" w:rsidRDefault="000C49A1" w:rsidP="000C49A1">
      <w:pPr>
        <w:spacing w:after="0"/>
        <w:rPr>
          <w:sz w:val="28"/>
          <w:szCs w:val="28"/>
        </w:rPr>
      </w:pPr>
      <w:r w:rsidRPr="00F2261A">
        <w:rPr>
          <w:sz w:val="28"/>
          <w:szCs w:val="28"/>
        </w:rPr>
        <w:t>Aging Mastery</w:t>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r>
      <w:r w:rsidRPr="00F2261A">
        <w:rPr>
          <w:sz w:val="28"/>
          <w:szCs w:val="28"/>
        </w:rPr>
        <w:tab/>
        <w:t>Benefits enrollment</w:t>
      </w:r>
    </w:p>
    <w:p w14:paraId="1F86D0EF" w14:textId="120A1EF1" w:rsidR="004B4623" w:rsidRDefault="004B4623" w:rsidP="00557D59">
      <w:pPr>
        <w:spacing w:after="0"/>
        <w:rPr>
          <w:sz w:val="28"/>
          <w:szCs w:val="28"/>
        </w:rPr>
      </w:pPr>
    </w:p>
    <w:p w14:paraId="2951CD48" w14:textId="53725329" w:rsidR="004B4623" w:rsidRDefault="00C85072" w:rsidP="00557D59">
      <w:pPr>
        <w:spacing w:after="0"/>
        <w:rPr>
          <w:sz w:val="28"/>
          <w:szCs w:val="28"/>
        </w:rPr>
      </w:pPr>
      <w:r>
        <w:rPr>
          <w:noProof/>
          <w:sz w:val="24"/>
          <w:szCs w:val="24"/>
        </w:rPr>
        <w:drawing>
          <wp:anchor distT="0" distB="0" distL="114300" distR="114300" simplePos="0" relativeHeight="251688960" behindDoc="0" locked="0" layoutInCell="1" allowOverlap="1" wp14:anchorId="63ED1E8A" wp14:editId="74DA307D">
            <wp:simplePos x="0" y="0"/>
            <wp:positionH relativeFrom="margin">
              <wp:posOffset>1407160</wp:posOffset>
            </wp:positionH>
            <wp:positionV relativeFrom="margin">
              <wp:posOffset>9232265</wp:posOffset>
            </wp:positionV>
            <wp:extent cx="3090930" cy="206062"/>
            <wp:effectExtent l="0" t="0" r="0"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278AB7D0" w14:textId="27C38726" w:rsidR="004B4623" w:rsidRDefault="008D3FA8" w:rsidP="00557D59">
      <w:pPr>
        <w:spacing w:after="0"/>
        <w:rPr>
          <w:sz w:val="28"/>
          <w:szCs w:val="28"/>
        </w:rPr>
      </w:pPr>
      <w:r w:rsidRPr="008D3FA8">
        <w:rPr>
          <w:noProof/>
          <w:sz w:val="28"/>
          <w:szCs w:val="28"/>
        </w:rPr>
        <w:lastRenderedPageBreak/>
        <mc:AlternateContent>
          <mc:Choice Requires="wps">
            <w:drawing>
              <wp:anchor distT="45720" distB="45720" distL="114300" distR="114300" simplePos="0" relativeHeight="251757055" behindDoc="0" locked="0" layoutInCell="1" allowOverlap="1" wp14:anchorId="53B9D0C5" wp14:editId="1588E15A">
                <wp:simplePos x="0" y="0"/>
                <wp:positionH relativeFrom="column">
                  <wp:posOffset>2074545</wp:posOffset>
                </wp:positionH>
                <wp:positionV relativeFrom="paragraph">
                  <wp:posOffset>1724025</wp:posOffset>
                </wp:positionV>
                <wp:extent cx="142875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noFill/>
                        <a:ln w="9525">
                          <a:noFill/>
                          <a:miter lim="800000"/>
                          <a:headEnd/>
                          <a:tailEnd/>
                        </a:ln>
                      </wps:spPr>
                      <wps:txbx>
                        <w:txbxContent>
                          <w:p w14:paraId="7887869C" w14:textId="5EC3BC8B" w:rsidR="008D3FA8" w:rsidRPr="008D3FA8" w:rsidRDefault="008D3FA8" w:rsidP="008D3FA8">
                            <w:pPr>
                              <w:jc w:val="center"/>
                              <w:rPr>
                                <w:sz w:val="20"/>
                                <w:szCs w:val="20"/>
                              </w:rPr>
                            </w:pPr>
                            <w:r w:rsidRPr="008D3FA8">
                              <w:rPr>
                                <w:sz w:val="20"/>
                                <w:szCs w:val="20"/>
                              </w:rPr>
                              <w:t>146 Terrace Manor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9D0C5" id="Text Box 2" o:spid="_x0000_s1027" type="#_x0000_t202" style="position:absolute;margin-left:163.35pt;margin-top:135.75pt;width:112.5pt;height:21.75pt;z-index:251757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" filled="f" stroked="f">
                <v:textbox>
                  <w:txbxContent>
                    <w:p w14:paraId="7887869C" w14:textId="5EC3BC8B" w:rsidR="008D3FA8" w:rsidRPr="008D3FA8" w:rsidRDefault="008D3FA8" w:rsidP="008D3FA8">
                      <w:pPr>
                        <w:jc w:val="center"/>
                        <w:rPr>
                          <w:sz w:val="20"/>
                          <w:szCs w:val="20"/>
                        </w:rPr>
                      </w:pPr>
                      <w:r w:rsidRPr="008D3FA8">
                        <w:rPr>
                          <w:sz w:val="20"/>
                          <w:szCs w:val="20"/>
                        </w:rPr>
                        <w:t>146 Terrace Manor</w:t>
                      </w:r>
                    </w:p>
                  </w:txbxContent>
                </v:textbox>
              </v:shape>
            </w:pict>
          </mc:Fallback>
        </mc:AlternateContent>
      </w:r>
      <w:r>
        <w:rPr>
          <w:noProof/>
          <w:sz w:val="28"/>
          <w:szCs w:val="28"/>
        </w:rPr>
        <mc:AlternateContent>
          <mc:Choice Requires="wpi">
            <w:drawing>
              <wp:anchor distT="0" distB="0" distL="114300" distR="114300" simplePos="0" relativeHeight="251767808" behindDoc="0" locked="0" layoutInCell="1" allowOverlap="1" wp14:anchorId="10A9F2CD" wp14:editId="00150385">
                <wp:simplePos x="0" y="0"/>
                <wp:positionH relativeFrom="column">
                  <wp:posOffset>2456180</wp:posOffset>
                </wp:positionH>
                <wp:positionV relativeFrom="paragraph">
                  <wp:posOffset>2333625</wp:posOffset>
                </wp:positionV>
                <wp:extent cx="1105535" cy="180340"/>
                <wp:effectExtent l="76200" t="95250" r="94615" b="124460"/>
                <wp:wrapNone/>
                <wp:docPr id="263957469" name="Ink 12"/>
                <wp:cNvGraphicFramePr/>
                <a:graphic xmlns:a="http://schemas.openxmlformats.org/drawingml/2006/main">
                  <a:graphicData uri="http://schemas.microsoft.com/office/word/2010/wordprocessingInk">
                    <w14:contentPart bwMode="auto" r:id="rId34">
                      <w14:nvContentPartPr>
                        <w14:cNvContentPartPr/>
                      </w14:nvContentPartPr>
                      <w14:xfrm flipV="1">
                        <a:off x="0" y="0"/>
                        <a:ext cx="1105535" cy="180340"/>
                      </w14:xfrm>
                    </w14:contentPart>
                  </a:graphicData>
                </a:graphic>
                <wp14:sizeRelH relativeFrom="margin">
                  <wp14:pctWidth>0</wp14:pctWidth>
                </wp14:sizeRelH>
                <wp14:sizeRelV relativeFrom="margin">
                  <wp14:pctHeight>0</wp14:pctHeight>
                </wp14:sizeRelV>
              </wp:anchor>
            </w:drawing>
          </mc:Choice>
          <mc:Fallback>
            <w:pict>
              <v:shape w14:anchorId="38972327" id="Ink 12" o:spid="_x0000_s1026" type="#_x0000_t75" style="position:absolute;margin-left:190.55pt;margin-top:178pt;width:92.7pt;height:25.7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">
                <v:imagedata r:id="rId35" o:title=""/>
              </v:shape>
            </w:pict>
          </mc:Fallback>
        </mc:AlternateContent>
      </w:r>
      <w:r>
        <w:rPr>
          <w:noProof/>
          <w:sz w:val="28"/>
          <w:szCs w:val="28"/>
        </w:rPr>
        <mc:AlternateContent>
          <mc:Choice Requires="wpi">
            <w:drawing>
              <wp:anchor distT="0" distB="0" distL="114300" distR="114300" simplePos="0" relativeHeight="251768832" behindDoc="0" locked="0" layoutInCell="1" allowOverlap="1" wp14:anchorId="2E3AF8C8" wp14:editId="73501892">
                <wp:simplePos x="0" y="0"/>
                <wp:positionH relativeFrom="column">
                  <wp:posOffset>3085665</wp:posOffset>
                </wp:positionH>
                <wp:positionV relativeFrom="paragraph">
                  <wp:posOffset>2342685</wp:posOffset>
                </wp:positionV>
                <wp:extent cx="360" cy="360"/>
                <wp:effectExtent l="76200" t="114300" r="95250" b="133350"/>
                <wp:wrapNone/>
                <wp:docPr id="1428023564" name="Ink 13"/>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269DDE14" id="Ink 13" o:spid="_x0000_s1026" type="#_x0000_t75" style="position:absolute;margin-left:240.15pt;margin-top:178.8pt;width:5.7pt;height:11.4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">
                <v:imagedata r:id="rId37" o:title=""/>
              </v:shape>
            </w:pict>
          </mc:Fallback>
        </mc:AlternateContent>
      </w:r>
      <w:r>
        <w:rPr>
          <w:noProof/>
          <w:sz w:val="28"/>
          <w:szCs w:val="28"/>
        </w:rPr>
        <mc:AlternateContent>
          <mc:Choice Requires="wpi">
            <w:drawing>
              <wp:anchor distT="0" distB="0" distL="114300" distR="114300" simplePos="0" relativeHeight="251757568" behindDoc="0" locked="0" layoutInCell="1" allowOverlap="1" wp14:anchorId="3B5C1252" wp14:editId="3455AD41">
                <wp:simplePos x="0" y="0"/>
                <wp:positionH relativeFrom="column">
                  <wp:posOffset>2362200</wp:posOffset>
                </wp:positionH>
                <wp:positionV relativeFrom="paragraph">
                  <wp:posOffset>2329180</wp:posOffset>
                </wp:positionV>
                <wp:extent cx="52070" cy="114935"/>
                <wp:effectExtent l="76200" t="114300" r="43180" b="94615"/>
                <wp:wrapNone/>
                <wp:docPr id="1375806256" name="Ink 2"/>
                <wp:cNvGraphicFramePr/>
                <a:graphic xmlns:a="http://schemas.openxmlformats.org/drawingml/2006/main">
                  <a:graphicData uri="http://schemas.microsoft.com/office/word/2010/wordprocessingInk">
                    <w14:contentPart bwMode="auto" r:id="rId38">
                      <w14:nvContentPartPr>
                        <w14:cNvContentPartPr/>
                      </w14:nvContentPartPr>
                      <w14:xfrm flipV="1">
                        <a:off x="0" y="0"/>
                        <a:ext cx="52070" cy="114935"/>
                      </w14:xfrm>
                    </w14:contentPart>
                  </a:graphicData>
                </a:graphic>
                <wp14:sizeRelH relativeFrom="margin">
                  <wp14:pctWidth>0</wp14:pctWidth>
                </wp14:sizeRelH>
                <wp14:sizeRelV relativeFrom="margin">
                  <wp14:pctHeight>0</wp14:pctHeight>
                </wp14:sizeRelV>
              </wp:anchor>
            </w:drawing>
          </mc:Choice>
          <mc:Fallback>
            <w:pict>
              <v:shape w14:anchorId="49B89F1C" id="Ink 2" o:spid="_x0000_s1026" type="#_x0000_t75" style="position:absolute;margin-left:164.65pt;margin-top:175.3pt;width:47.05pt;height:25.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">
                <v:imagedata r:id="rId39" o:title=""/>
              </v:shape>
            </w:pict>
          </mc:Fallback>
        </mc:AlternateContent>
      </w:r>
      <w:r>
        <w:rPr>
          <w:noProof/>
          <w:sz w:val="28"/>
          <w:szCs w:val="28"/>
        </w:rPr>
        <mc:AlternateContent>
          <mc:Choice Requires="wpi">
            <w:drawing>
              <wp:anchor distT="0" distB="0" distL="114300" distR="114300" simplePos="0" relativeHeight="251758592" behindDoc="0" locked="0" layoutInCell="1" allowOverlap="1" wp14:anchorId="78AA7AAE" wp14:editId="33B8B1FC">
                <wp:simplePos x="0" y="0"/>
                <wp:positionH relativeFrom="column">
                  <wp:posOffset>2362200</wp:posOffset>
                </wp:positionH>
                <wp:positionV relativeFrom="paragraph">
                  <wp:posOffset>2329180</wp:posOffset>
                </wp:positionV>
                <wp:extent cx="52070" cy="114935"/>
                <wp:effectExtent l="76200" t="114300" r="43180" b="94615"/>
                <wp:wrapNone/>
                <wp:docPr id="1296299068" name="Ink 3"/>
                <wp:cNvGraphicFramePr/>
                <a:graphic xmlns:a="http://schemas.openxmlformats.org/drawingml/2006/main">
                  <a:graphicData uri="http://schemas.microsoft.com/office/word/2010/wordprocessingInk">
                    <w14:contentPart bwMode="auto" r:id="rId40">
                      <w14:nvContentPartPr>
                        <w14:cNvContentPartPr/>
                      </w14:nvContentPartPr>
                      <w14:xfrm flipV="1">
                        <a:off x="0" y="0"/>
                        <a:ext cx="52070" cy="114935"/>
                      </w14:xfrm>
                    </w14:contentPart>
                  </a:graphicData>
                </a:graphic>
                <wp14:sizeRelH relativeFrom="margin">
                  <wp14:pctWidth>0</wp14:pctWidth>
                </wp14:sizeRelH>
                <wp14:sizeRelV relativeFrom="margin">
                  <wp14:pctHeight>0</wp14:pctHeight>
                </wp14:sizeRelV>
              </wp:anchor>
            </w:drawing>
          </mc:Choice>
          <mc:Fallback>
            <w:pict>
              <v:shape w14:anchorId="26716F49" id="Ink 3" o:spid="_x0000_s1026" type="#_x0000_t75" style="position:absolute;margin-left:164.65pt;margin-top:175.35pt;width:47.05pt;height:25.1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">
                <v:imagedata r:id="rId39" o:title=""/>
              </v:shape>
            </w:pict>
          </mc:Fallback>
        </mc:AlternateContent>
      </w:r>
      <w:r>
        <w:rPr>
          <w:noProof/>
          <w:sz w:val="28"/>
          <w:szCs w:val="28"/>
        </w:rPr>
        <mc:AlternateContent>
          <mc:Choice Requires="wpi">
            <w:drawing>
              <wp:anchor distT="0" distB="0" distL="114300" distR="114300" simplePos="0" relativeHeight="251764736" behindDoc="0" locked="0" layoutInCell="1" allowOverlap="1" wp14:anchorId="38CABD37" wp14:editId="2EBD6EF0">
                <wp:simplePos x="0" y="0"/>
                <wp:positionH relativeFrom="column">
                  <wp:posOffset>2396490</wp:posOffset>
                </wp:positionH>
                <wp:positionV relativeFrom="paragraph">
                  <wp:posOffset>2379345</wp:posOffset>
                </wp:positionV>
                <wp:extent cx="1108075" cy="114935"/>
                <wp:effectExtent l="76200" t="114300" r="92075" b="132715"/>
                <wp:wrapNone/>
                <wp:docPr id="1825871779" name="Ink 9"/>
                <wp:cNvGraphicFramePr/>
                <a:graphic xmlns:a="http://schemas.openxmlformats.org/drawingml/2006/main">
                  <a:graphicData uri="http://schemas.microsoft.com/office/word/2010/wordprocessingInk">
                    <w14:contentPart bwMode="auto" r:id="rId41">
                      <w14:nvContentPartPr>
                        <w14:cNvContentPartPr/>
                      </w14:nvContentPartPr>
                      <w14:xfrm flipV="1">
                        <a:off x="0" y="0"/>
                        <a:ext cx="1108075" cy="114935"/>
                      </w14:xfrm>
                    </w14:contentPart>
                  </a:graphicData>
                </a:graphic>
                <wp14:sizeRelH relativeFrom="margin">
                  <wp14:pctWidth>0</wp14:pctWidth>
                </wp14:sizeRelH>
                <wp14:sizeRelV relativeFrom="margin">
                  <wp14:pctHeight>0</wp14:pctHeight>
                </wp14:sizeRelV>
              </wp:anchor>
            </w:drawing>
          </mc:Choice>
          <mc:Fallback>
            <w:pict>
              <v:shape w14:anchorId="1D3086CB" id="Ink 9" o:spid="_x0000_s1026" type="#_x0000_t75" style="position:absolute;margin-left:185.85pt;margin-top:181.7pt;width:92.9pt;height:20.3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">
                <v:imagedata r:id="rId42" o:title=""/>
              </v:shape>
            </w:pict>
          </mc:Fallback>
        </mc:AlternateContent>
      </w:r>
      <w:r>
        <w:rPr>
          <w:noProof/>
          <w:sz w:val="28"/>
          <w:szCs w:val="28"/>
        </w:rPr>
        <mc:AlternateContent>
          <mc:Choice Requires="wpi">
            <w:drawing>
              <wp:anchor distT="0" distB="0" distL="114300" distR="114300" simplePos="0" relativeHeight="251765760" behindDoc="0" locked="0" layoutInCell="1" allowOverlap="1" wp14:anchorId="1F414CA1" wp14:editId="4F90D0FC">
                <wp:simplePos x="0" y="0"/>
                <wp:positionH relativeFrom="column">
                  <wp:posOffset>3192145</wp:posOffset>
                </wp:positionH>
                <wp:positionV relativeFrom="paragraph">
                  <wp:posOffset>2378075</wp:posOffset>
                </wp:positionV>
                <wp:extent cx="52070" cy="114935"/>
                <wp:effectExtent l="76200" t="114300" r="62230" b="94615"/>
                <wp:wrapNone/>
                <wp:docPr id="1847630871" name="Ink 10"/>
                <wp:cNvGraphicFramePr/>
                <a:graphic xmlns:a="http://schemas.openxmlformats.org/drawingml/2006/main">
                  <a:graphicData uri="http://schemas.microsoft.com/office/word/2010/wordprocessingInk">
                    <w14:contentPart bwMode="auto" r:id="rId43">
                      <w14:nvContentPartPr>
                        <w14:cNvContentPartPr/>
                      </w14:nvContentPartPr>
                      <w14:xfrm flipV="1">
                        <a:off x="0" y="0"/>
                        <a:ext cx="52070" cy="114935"/>
                      </w14:xfrm>
                    </w14:contentPart>
                  </a:graphicData>
                </a:graphic>
                <wp14:sizeRelH relativeFrom="margin">
                  <wp14:pctWidth>0</wp14:pctWidth>
                </wp14:sizeRelH>
                <wp14:sizeRelV relativeFrom="margin">
                  <wp14:pctHeight>0</wp14:pctHeight>
                </wp14:sizeRelV>
              </wp:anchor>
            </w:drawing>
          </mc:Choice>
          <mc:Fallback>
            <w:pict>
              <v:shape w14:anchorId="730163D6" id="Ink 10" o:spid="_x0000_s1026" type="#_x0000_t75" style="position:absolute;margin-left:240.65pt;margin-top:179.2pt;width:25.55pt;height:25.1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">
                <v:imagedata r:id="rId44" o:title=""/>
              </v:shape>
            </w:pict>
          </mc:Fallback>
        </mc:AlternateContent>
      </w:r>
      <w:r>
        <w:rPr>
          <w:noProof/>
          <w:sz w:val="28"/>
          <w:szCs w:val="28"/>
        </w:rPr>
        <mc:AlternateContent>
          <mc:Choice Requires="wpi">
            <w:drawing>
              <wp:anchor distT="0" distB="0" distL="114300" distR="114300" simplePos="0" relativeHeight="251766784" behindDoc="0" locked="0" layoutInCell="1" allowOverlap="1" wp14:anchorId="5F3F1A98" wp14:editId="55E455B4">
                <wp:simplePos x="0" y="0"/>
                <wp:positionH relativeFrom="column">
                  <wp:posOffset>3192145</wp:posOffset>
                </wp:positionH>
                <wp:positionV relativeFrom="paragraph">
                  <wp:posOffset>2333680</wp:posOffset>
                </wp:positionV>
                <wp:extent cx="52070" cy="180920"/>
                <wp:effectExtent l="76200" t="114300" r="62230" b="124460"/>
                <wp:wrapNone/>
                <wp:docPr id="1161637624" name="Ink 11"/>
                <wp:cNvGraphicFramePr/>
                <a:graphic xmlns:a="http://schemas.openxmlformats.org/drawingml/2006/main">
                  <a:graphicData uri="http://schemas.microsoft.com/office/word/2010/wordprocessingInk">
                    <w14:contentPart bwMode="auto" r:id="rId45">
                      <w14:nvContentPartPr>
                        <w14:cNvContentPartPr/>
                      </w14:nvContentPartPr>
                      <w14:xfrm flipV="1">
                        <a:off x="0" y="0"/>
                        <a:ext cx="52070" cy="180920"/>
                      </w14:xfrm>
                    </w14:contentPart>
                  </a:graphicData>
                </a:graphic>
                <wp14:sizeRelH relativeFrom="margin">
                  <wp14:pctWidth>0</wp14:pctWidth>
                </wp14:sizeRelH>
                <wp14:sizeRelV relativeFrom="margin">
                  <wp14:pctHeight>0</wp14:pctHeight>
                </wp14:sizeRelV>
              </wp:anchor>
            </w:drawing>
          </mc:Choice>
          <mc:Fallback>
            <w:pict>
              <v:shape w14:anchorId="5D6C37E2" id="Ink 11" o:spid="_x0000_s1026" type="#_x0000_t75" style="position:absolute;margin-left:240.65pt;margin-top:178.1pt;width:25.55pt;height:25.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">
                <v:imagedata r:id="rId46" o:title=""/>
              </v:shape>
            </w:pict>
          </mc:Fallback>
        </mc:AlternateContent>
      </w:r>
      <w:r>
        <w:rPr>
          <w:noProof/>
          <w:sz w:val="28"/>
          <w:szCs w:val="28"/>
        </w:rPr>
        <mc:AlternateContent>
          <mc:Choice Requires="wpi">
            <w:drawing>
              <wp:anchor distT="0" distB="0" distL="114300" distR="114300" simplePos="0" relativeHeight="251763712" behindDoc="0" locked="0" layoutInCell="1" allowOverlap="1" wp14:anchorId="4CE313F9" wp14:editId="267ACD4E">
                <wp:simplePos x="0" y="0"/>
                <wp:positionH relativeFrom="column">
                  <wp:posOffset>2458185</wp:posOffset>
                </wp:positionH>
                <wp:positionV relativeFrom="paragraph">
                  <wp:posOffset>2409285</wp:posOffset>
                </wp:positionV>
                <wp:extent cx="990000" cy="30960"/>
                <wp:effectExtent l="76200" t="114300" r="57785" b="121920"/>
                <wp:wrapNone/>
                <wp:docPr id="1512139036" name="Ink 8"/>
                <wp:cNvGraphicFramePr/>
                <a:graphic xmlns:a="http://schemas.openxmlformats.org/drawingml/2006/main">
                  <a:graphicData uri="http://schemas.microsoft.com/office/word/2010/wordprocessingInk">
                    <w14:contentPart bwMode="auto" r:id="rId47">
                      <w14:nvContentPartPr>
                        <w14:cNvContentPartPr/>
                      </w14:nvContentPartPr>
                      <w14:xfrm>
                        <a:off x="0" y="0"/>
                        <a:ext cx="990000" cy="30960"/>
                      </w14:xfrm>
                    </w14:contentPart>
                  </a:graphicData>
                </a:graphic>
              </wp:anchor>
            </w:drawing>
          </mc:Choice>
          <mc:Fallback>
            <w:pict>
              <v:shape w14:anchorId="228EDB19" id="Ink 8" o:spid="_x0000_s1026" type="#_x0000_t75" style="position:absolute;margin-left:190.7pt;margin-top:184.05pt;width:83.6pt;height:13.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">
                <v:imagedata r:id="rId48" o:title=""/>
              </v:shape>
            </w:pict>
          </mc:Fallback>
        </mc:AlternateContent>
      </w:r>
      <w:r>
        <w:rPr>
          <w:noProof/>
          <w:sz w:val="28"/>
          <w:szCs w:val="28"/>
        </w:rPr>
        <mc:AlternateContent>
          <mc:Choice Requires="wpi">
            <w:drawing>
              <wp:anchor distT="0" distB="0" distL="114300" distR="114300" simplePos="0" relativeHeight="251762688" behindDoc="0" locked="0" layoutInCell="1" allowOverlap="1" wp14:anchorId="7143D02E" wp14:editId="5022E7E7">
                <wp:simplePos x="0" y="0"/>
                <wp:positionH relativeFrom="column">
                  <wp:posOffset>3248025</wp:posOffset>
                </wp:positionH>
                <wp:positionV relativeFrom="paragraph">
                  <wp:posOffset>2438085</wp:posOffset>
                </wp:positionV>
                <wp:extent cx="360" cy="360"/>
                <wp:effectExtent l="76200" t="114300" r="95250" b="133350"/>
                <wp:wrapNone/>
                <wp:docPr id="747217150" name="Ink 7"/>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5AD3AE66" id="Ink 7" o:spid="_x0000_s1026" type="#_x0000_t75" style="position:absolute;margin-left:252.9pt;margin-top:186.35pt;width:5.7pt;height:11.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">
                <v:imagedata r:id="rId50" o:title=""/>
              </v:shape>
            </w:pict>
          </mc:Fallback>
        </mc:AlternateContent>
      </w:r>
      <w:r>
        <w:rPr>
          <w:noProof/>
          <w:sz w:val="28"/>
          <w:szCs w:val="28"/>
        </w:rPr>
        <mc:AlternateContent>
          <mc:Choice Requires="wpi">
            <w:drawing>
              <wp:anchor distT="0" distB="0" distL="114300" distR="114300" simplePos="0" relativeHeight="251761664" behindDoc="0" locked="0" layoutInCell="1" allowOverlap="1" wp14:anchorId="481B1530" wp14:editId="66275618">
                <wp:simplePos x="0" y="0"/>
                <wp:positionH relativeFrom="column">
                  <wp:posOffset>2543145</wp:posOffset>
                </wp:positionH>
                <wp:positionV relativeFrom="paragraph">
                  <wp:posOffset>2428005</wp:posOffset>
                </wp:positionV>
                <wp:extent cx="694440" cy="11160"/>
                <wp:effectExtent l="76200" t="95250" r="86995" b="122555"/>
                <wp:wrapNone/>
                <wp:docPr id="1348642073" name="Ink 6"/>
                <wp:cNvGraphicFramePr/>
                <a:graphic xmlns:a="http://schemas.openxmlformats.org/drawingml/2006/main">
                  <a:graphicData uri="http://schemas.microsoft.com/office/word/2010/wordprocessingInk">
                    <w14:contentPart bwMode="auto" r:id="rId51">
                      <w14:nvContentPartPr>
                        <w14:cNvContentPartPr/>
                      </w14:nvContentPartPr>
                      <w14:xfrm>
                        <a:off x="0" y="0"/>
                        <a:ext cx="694440" cy="11160"/>
                      </w14:xfrm>
                    </w14:contentPart>
                  </a:graphicData>
                </a:graphic>
              </wp:anchor>
            </w:drawing>
          </mc:Choice>
          <mc:Fallback>
            <w:pict>
              <v:shape w14:anchorId="589F66E4" id="Ink 6" o:spid="_x0000_s1026" type="#_x0000_t75" style="position:absolute;margin-left:197.4pt;margin-top:185.55pt;width:60.35pt;height:12.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">
                <v:imagedata r:id="rId52" o:title=""/>
              </v:shape>
            </w:pict>
          </mc:Fallback>
        </mc:AlternateContent>
      </w:r>
      <w:r>
        <w:rPr>
          <w:noProof/>
          <w:sz w:val="28"/>
          <w:szCs w:val="28"/>
        </w:rPr>
        <mc:AlternateContent>
          <mc:Choice Requires="wpi">
            <w:drawing>
              <wp:anchor distT="0" distB="0" distL="114300" distR="114300" simplePos="0" relativeHeight="251760640" behindDoc="0" locked="0" layoutInCell="1" allowOverlap="1" wp14:anchorId="7A3F6D40" wp14:editId="0E1EB402">
                <wp:simplePos x="0" y="0"/>
                <wp:positionH relativeFrom="column">
                  <wp:posOffset>2505705</wp:posOffset>
                </wp:positionH>
                <wp:positionV relativeFrom="paragraph">
                  <wp:posOffset>2399565</wp:posOffset>
                </wp:positionV>
                <wp:extent cx="951840" cy="29520"/>
                <wp:effectExtent l="76200" t="114300" r="96520" b="123190"/>
                <wp:wrapNone/>
                <wp:docPr id="1342055829" name="Ink 5"/>
                <wp:cNvGraphicFramePr/>
                <a:graphic xmlns:a="http://schemas.openxmlformats.org/drawingml/2006/main">
                  <a:graphicData uri="http://schemas.microsoft.com/office/word/2010/wordprocessingInk">
                    <w14:contentPart bwMode="auto" r:id="rId53">
                      <w14:nvContentPartPr>
                        <w14:cNvContentPartPr/>
                      </w14:nvContentPartPr>
                      <w14:xfrm>
                        <a:off x="0" y="0"/>
                        <a:ext cx="951840" cy="29520"/>
                      </w14:xfrm>
                    </w14:contentPart>
                  </a:graphicData>
                </a:graphic>
              </wp:anchor>
            </w:drawing>
          </mc:Choice>
          <mc:Fallback>
            <w:pict>
              <v:shape w14:anchorId="0580E4C3" id="Ink 5" o:spid="_x0000_s1026" type="#_x0000_t75" style="position:absolute;margin-left:194.5pt;margin-top:183.3pt;width:80.65pt;height:13.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">
                <v:imagedata r:id="rId54" o:title=""/>
              </v:shape>
            </w:pict>
          </mc:Fallback>
        </mc:AlternateContent>
      </w:r>
      <w:r>
        <w:rPr>
          <w:noProof/>
          <w:sz w:val="28"/>
          <w:szCs w:val="28"/>
        </w:rPr>
        <mc:AlternateContent>
          <mc:Choice Requires="wpi">
            <w:drawing>
              <wp:anchor distT="0" distB="0" distL="114300" distR="114300" simplePos="0" relativeHeight="251759616" behindDoc="0" locked="0" layoutInCell="1" allowOverlap="1" wp14:anchorId="0F176D4C" wp14:editId="4AEC69AC">
                <wp:simplePos x="0" y="0"/>
                <wp:positionH relativeFrom="column">
                  <wp:posOffset>2524065</wp:posOffset>
                </wp:positionH>
                <wp:positionV relativeFrom="paragraph">
                  <wp:posOffset>2409285</wp:posOffset>
                </wp:positionV>
                <wp:extent cx="761040" cy="20520"/>
                <wp:effectExtent l="76200" t="95250" r="96520" b="132080"/>
                <wp:wrapNone/>
                <wp:docPr id="1756610209" name="Ink 4"/>
                <wp:cNvGraphicFramePr/>
                <a:graphic xmlns:a="http://schemas.openxmlformats.org/drawingml/2006/main">
                  <a:graphicData uri="http://schemas.microsoft.com/office/word/2010/wordprocessingInk">
                    <w14:contentPart bwMode="auto" r:id="rId55">
                      <w14:nvContentPartPr>
                        <w14:cNvContentPartPr/>
                      </w14:nvContentPartPr>
                      <w14:xfrm>
                        <a:off x="0" y="0"/>
                        <a:ext cx="761040" cy="20520"/>
                      </w14:xfrm>
                    </w14:contentPart>
                  </a:graphicData>
                </a:graphic>
              </wp:anchor>
            </w:drawing>
          </mc:Choice>
          <mc:Fallback>
            <w:pict>
              <v:shape w14:anchorId="653311D8" id="Ink 4" o:spid="_x0000_s1026" type="#_x0000_t75" style="position:absolute;margin-left:195.9pt;margin-top:184.05pt;width:65.55pt;height:12.9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">
                <v:imagedata r:id="rId56" o:title=""/>
              </v:shape>
            </w:pict>
          </mc:Fallback>
        </mc:AlternateContent>
      </w:r>
      <w:r>
        <w:rPr>
          <w:noProof/>
          <w:sz w:val="28"/>
          <w:szCs w:val="28"/>
        </w:rPr>
        <mc:AlternateContent>
          <mc:Choice Requires="wpi">
            <w:drawing>
              <wp:anchor distT="0" distB="0" distL="114300" distR="114300" simplePos="0" relativeHeight="251756544" behindDoc="0" locked="0" layoutInCell="1" allowOverlap="1" wp14:anchorId="633A0C5E" wp14:editId="7BD4E863">
                <wp:simplePos x="0" y="0"/>
                <wp:positionH relativeFrom="column">
                  <wp:posOffset>3628905</wp:posOffset>
                </wp:positionH>
                <wp:positionV relativeFrom="paragraph">
                  <wp:posOffset>409125</wp:posOffset>
                </wp:positionV>
                <wp:extent cx="360" cy="360"/>
                <wp:effectExtent l="76200" t="114300" r="95250" b="133350"/>
                <wp:wrapNone/>
                <wp:docPr id="1188575064" name="Ink 1"/>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4586382E" id="Ink 1" o:spid="_x0000_s1026" type="#_x0000_t75" style="position:absolute;margin-left:282.9pt;margin-top:26.55pt;width:5.7pt;height:11.4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">
                <v:imagedata r:id="rId37" o:title=""/>
              </v:shape>
            </w:pict>
          </mc:Fallback>
        </mc:AlternateContent>
      </w:r>
      <w:r>
        <w:rPr>
          <w:noProof/>
          <w:sz w:val="28"/>
          <w:szCs w:val="28"/>
        </w:rPr>
        <w:drawing>
          <wp:inline distT="0" distB="0" distL="0" distR="0" wp14:anchorId="4D71ABAC" wp14:editId="5D33D116">
            <wp:extent cx="5581650" cy="7362825"/>
            <wp:effectExtent l="0" t="0" r="0" b="9525"/>
            <wp:docPr id="987228955"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28955" name="Picture 14" descr="Text, let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581650" cy="7362825"/>
                    </a:xfrm>
                    <a:prstGeom prst="rect">
                      <a:avLst/>
                    </a:prstGeom>
                  </pic:spPr>
                </pic:pic>
              </a:graphicData>
            </a:graphic>
          </wp:inline>
        </w:drawing>
      </w:r>
    </w:p>
    <w:p w14:paraId="253EE22E" w14:textId="3E7619E7" w:rsidR="004B4623" w:rsidRDefault="004B4623" w:rsidP="00557D59">
      <w:pPr>
        <w:spacing w:after="0"/>
        <w:rPr>
          <w:sz w:val="28"/>
          <w:szCs w:val="28"/>
        </w:rPr>
      </w:pPr>
    </w:p>
    <w:p w14:paraId="0A4A9610" w14:textId="1448F630" w:rsidR="004B4623" w:rsidRDefault="004B4623" w:rsidP="00557D59">
      <w:pPr>
        <w:spacing w:after="0"/>
        <w:rPr>
          <w:sz w:val="28"/>
          <w:szCs w:val="28"/>
        </w:rPr>
      </w:pPr>
    </w:p>
    <w:p w14:paraId="4E194ADB" w14:textId="68BABE3A" w:rsidR="009F648F" w:rsidRDefault="009F648F" w:rsidP="00557D59">
      <w:pPr>
        <w:spacing w:after="0"/>
        <w:rPr>
          <w:sz w:val="28"/>
          <w:szCs w:val="28"/>
        </w:rPr>
      </w:pPr>
    </w:p>
    <w:p w14:paraId="75CEB102" w14:textId="05CCB636" w:rsidR="009F648F" w:rsidRDefault="009F648F" w:rsidP="00557D59">
      <w:pPr>
        <w:spacing w:after="0"/>
        <w:rPr>
          <w:sz w:val="28"/>
          <w:szCs w:val="28"/>
        </w:rPr>
      </w:pPr>
    </w:p>
    <w:p w14:paraId="665A6FD7" w14:textId="6D17B0A4" w:rsidR="0043075C" w:rsidRDefault="0043075C" w:rsidP="00B2575A">
      <w:pPr>
        <w:jc w:val="center"/>
        <w:rPr>
          <w:noProof/>
        </w:rPr>
      </w:pPr>
    </w:p>
    <w:p w14:paraId="57C33D92" w14:textId="5F209B79" w:rsidR="00063664" w:rsidRDefault="00A24240" w:rsidP="00B2575A">
      <w:pPr>
        <w:jc w:val="center"/>
        <w:rPr>
          <w:noProof/>
        </w:rPr>
      </w:pPr>
      <w:r>
        <w:rPr>
          <w:noProof/>
          <w:sz w:val="24"/>
          <w:szCs w:val="24"/>
        </w:rPr>
        <w:drawing>
          <wp:anchor distT="0" distB="0" distL="114300" distR="114300" simplePos="0" relativeHeight="251686912" behindDoc="0" locked="0" layoutInCell="1" allowOverlap="1" wp14:anchorId="3D0892C2" wp14:editId="74EFB6B6">
            <wp:simplePos x="0" y="0"/>
            <wp:positionH relativeFrom="margin">
              <wp:posOffset>1268730</wp:posOffset>
            </wp:positionH>
            <wp:positionV relativeFrom="margin">
              <wp:posOffset>8998585</wp:posOffset>
            </wp:positionV>
            <wp:extent cx="3090930" cy="206062"/>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2EA7B5CF" w14:textId="77777777" w:rsidR="00063664" w:rsidRDefault="00063664" w:rsidP="00B2575A">
      <w:pPr>
        <w:jc w:val="center"/>
        <w:rPr>
          <w:noProof/>
        </w:rPr>
      </w:pPr>
    </w:p>
    <w:p w14:paraId="75AF279E" w14:textId="77777777" w:rsidR="00063664" w:rsidRDefault="00063664" w:rsidP="00B2575A">
      <w:pPr>
        <w:jc w:val="center"/>
        <w:rPr>
          <w:noProof/>
        </w:rPr>
      </w:pPr>
    </w:p>
    <w:p w14:paraId="2CB11E22" w14:textId="77777777" w:rsidR="008D3FA8" w:rsidRDefault="008D3FA8" w:rsidP="00B2575A">
      <w:pPr>
        <w:jc w:val="center"/>
        <w:rPr>
          <w:noProof/>
        </w:rPr>
      </w:pPr>
    </w:p>
    <w:p w14:paraId="10CA274D" w14:textId="72F68091" w:rsidR="00B2575A" w:rsidRDefault="003F3AA3" w:rsidP="00B2575A">
      <w:pPr>
        <w:jc w:val="center"/>
      </w:pPr>
      <w:r>
        <w:rPr>
          <w:noProof/>
        </w:rPr>
        <w:lastRenderedPageBreak/>
        <w:drawing>
          <wp:anchor distT="0" distB="0" distL="114300" distR="114300" simplePos="0" relativeHeight="251664384" behindDoc="0" locked="0" layoutInCell="1" allowOverlap="1" wp14:anchorId="52C14422" wp14:editId="4C691F03">
            <wp:simplePos x="0" y="0"/>
            <wp:positionH relativeFrom="margin">
              <wp:posOffset>1675130</wp:posOffset>
            </wp:positionH>
            <wp:positionV relativeFrom="paragraph">
              <wp:posOffset>-149860</wp:posOffset>
            </wp:positionV>
            <wp:extent cx="2333625" cy="1965325"/>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33625" cy="1965325"/>
                    </a:xfrm>
                    <a:prstGeom prst="rect">
                      <a:avLst/>
                    </a:prstGeom>
                  </pic:spPr>
                </pic:pic>
              </a:graphicData>
            </a:graphic>
            <wp14:sizeRelH relativeFrom="margin">
              <wp14:pctWidth>0</wp14:pctWidth>
            </wp14:sizeRelH>
            <wp14:sizeRelV relativeFrom="margin">
              <wp14:pctHeight>0</wp14:pctHeight>
            </wp14:sizeRelV>
          </wp:anchor>
        </w:drawing>
      </w:r>
      <w:r w:rsidR="0043075C">
        <w:rPr>
          <w:noProof/>
        </w:rPr>
        <w:t xml:space="preserve"> </w:t>
      </w:r>
    </w:p>
    <w:p w14:paraId="36527D48" w14:textId="25797C87" w:rsidR="00B2575A" w:rsidRDefault="00B2575A" w:rsidP="00B2575A">
      <w:pPr>
        <w:jc w:val="center"/>
      </w:pPr>
    </w:p>
    <w:p w14:paraId="40AB1259" w14:textId="77777777" w:rsidR="009B28FE" w:rsidRDefault="009B28FE" w:rsidP="00B2575A">
      <w:pPr>
        <w:jc w:val="center"/>
      </w:pPr>
    </w:p>
    <w:p w14:paraId="159CF180" w14:textId="6932E38C" w:rsidR="00B2575A" w:rsidRPr="008E03AA" w:rsidRDefault="00B2575A" w:rsidP="00B2575A"/>
    <w:p w14:paraId="40E973C5" w14:textId="46A3CE2E" w:rsidR="00B2575A" w:rsidRPr="008E03AA" w:rsidRDefault="00B2575A" w:rsidP="00B2575A">
      <w:pPr>
        <w:spacing w:after="0"/>
      </w:pPr>
    </w:p>
    <w:p w14:paraId="28E48274" w14:textId="77777777" w:rsidR="003F3AA3" w:rsidRDefault="003F3AA3" w:rsidP="00B2575A">
      <w:pPr>
        <w:spacing w:line="240" w:lineRule="auto"/>
        <w:outlineLvl w:val="1"/>
        <w:rPr>
          <w:rFonts w:ascii="Arial" w:eastAsia="Times New Roman" w:hAnsi="Arial" w:cs="Arial"/>
          <w:b/>
          <w:bCs/>
          <w:sz w:val="36"/>
          <w:szCs w:val="36"/>
        </w:rPr>
      </w:pPr>
    </w:p>
    <w:p w14:paraId="570B3637" w14:textId="616D5409" w:rsidR="00B2575A" w:rsidRPr="008E03AA" w:rsidRDefault="00B2575A" w:rsidP="00B2575A">
      <w:pPr>
        <w:spacing w:line="240" w:lineRule="auto"/>
        <w:outlineLvl w:val="1"/>
        <w:rPr>
          <w:rFonts w:ascii="Arial" w:eastAsia="Times New Roman" w:hAnsi="Arial" w:cs="Arial"/>
          <w:b/>
          <w:bCs/>
          <w:sz w:val="36"/>
          <w:szCs w:val="36"/>
        </w:rPr>
      </w:pPr>
      <w:r w:rsidRPr="008E03AA">
        <w:rPr>
          <w:rFonts w:ascii="Arial" w:eastAsia="Times New Roman" w:hAnsi="Arial" w:cs="Arial"/>
          <w:b/>
          <w:bCs/>
          <w:sz w:val="36"/>
          <w:szCs w:val="36"/>
        </w:rPr>
        <w:t>Operation Welcome Home</w:t>
      </w:r>
    </w:p>
    <w:p w14:paraId="642BBA2A" w14:textId="77777777" w:rsidR="00B2575A" w:rsidRPr="00285C22" w:rsidRDefault="00B2575A" w:rsidP="00B2575A">
      <w:pPr>
        <w:spacing w:after="120" w:line="240" w:lineRule="auto"/>
        <w:rPr>
          <w:rFonts w:ascii="Arial" w:eastAsia="Times New Roman" w:hAnsi="Arial" w:cs="Arial"/>
          <w:sz w:val="24"/>
          <w:szCs w:val="24"/>
        </w:rPr>
      </w:pPr>
      <w:r w:rsidRPr="00285C22">
        <w:rPr>
          <w:rFonts w:ascii="Arial" w:eastAsia="Times New Roman" w:hAnsi="Arial" w:cs="Arial"/>
          <w:sz w:val="28"/>
          <w:szCs w:val="28"/>
        </w:rPr>
        <w:t>Operation Welcome Home is a 501c3 non-profit employment resource organization dedicated to helping veterans and their significant others overcome barriers to employment.  We provide them with the knowledge and resources needed to secure a fulfilling position in the civilian workforce.</w:t>
      </w:r>
    </w:p>
    <w:p w14:paraId="7C91C375" w14:textId="77777777" w:rsidR="00B2575A" w:rsidRPr="00285C22" w:rsidRDefault="00B2575A" w:rsidP="00B2575A">
      <w:pPr>
        <w:spacing w:after="120" w:line="240" w:lineRule="auto"/>
        <w:rPr>
          <w:rFonts w:ascii="Arial" w:eastAsia="Times New Roman" w:hAnsi="Arial" w:cs="Arial"/>
          <w:sz w:val="24"/>
          <w:szCs w:val="24"/>
        </w:rPr>
      </w:pPr>
      <w:r w:rsidRPr="00285C22">
        <w:rPr>
          <w:rFonts w:ascii="Arial" w:eastAsia="Times New Roman" w:hAnsi="Arial" w:cs="Arial"/>
          <w:sz w:val="28"/>
          <w:szCs w:val="28"/>
        </w:rPr>
        <w:t>We provide services and referrals to all veterans and family members regardless of service era, branch, rank, ability, or socioeconomic status.  No veteran, relative, or partner will be turned away at the time of need.</w:t>
      </w:r>
    </w:p>
    <w:p w14:paraId="7F045669" w14:textId="77777777" w:rsidR="00B2575A" w:rsidRPr="00C85072" w:rsidRDefault="00B2575A" w:rsidP="00B2575A">
      <w:pPr>
        <w:spacing w:after="120" w:line="240" w:lineRule="auto"/>
        <w:rPr>
          <w:rFonts w:ascii="Arial" w:eastAsia="Times New Roman" w:hAnsi="Arial" w:cs="Arial"/>
          <w:b/>
          <w:bCs/>
          <w:sz w:val="18"/>
          <w:szCs w:val="18"/>
        </w:rPr>
      </w:pPr>
    </w:p>
    <w:p w14:paraId="64740489" w14:textId="77777777" w:rsidR="00B2575A" w:rsidRPr="008E03AA" w:rsidRDefault="00B2575A" w:rsidP="00B2575A">
      <w:pPr>
        <w:spacing w:after="120" w:line="240" w:lineRule="auto"/>
        <w:rPr>
          <w:rFonts w:ascii="Arial" w:eastAsia="Times New Roman" w:hAnsi="Arial" w:cs="Arial"/>
          <w:sz w:val="24"/>
          <w:szCs w:val="24"/>
        </w:rPr>
      </w:pPr>
      <w:r w:rsidRPr="008E03AA">
        <w:rPr>
          <w:rFonts w:ascii="Arial" w:eastAsia="Times New Roman" w:hAnsi="Arial" w:cs="Arial"/>
          <w:b/>
          <w:bCs/>
          <w:sz w:val="28"/>
          <w:szCs w:val="28"/>
        </w:rPr>
        <w:t>Services Include:</w:t>
      </w:r>
    </w:p>
    <w:p w14:paraId="51DEE87D" w14:textId="77777777" w:rsidR="00B2575A" w:rsidRPr="008E03AA" w:rsidRDefault="00B2575A" w:rsidP="00B2575A">
      <w:pPr>
        <w:spacing w:after="120" w:line="240" w:lineRule="auto"/>
        <w:rPr>
          <w:rFonts w:ascii="Arial" w:eastAsia="Times New Roman" w:hAnsi="Arial" w:cs="Arial"/>
          <w:sz w:val="24"/>
          <w:szCs w:val="24"/>
        </w:rPr>
      </w:pPr>
      <w:r w:rsidRPr="008E03AA">
        <w:rPr>
          <w:rFonts w:ascii="Arial" w:eastAsia="Times New Roman" w:hAnsi="Arial" w:cs="Arial"/>
          <w:sz w:val="28"/>
          <w:szCs w:val="28"/>
        </w:rPr>
        <w:t xml:space="preserve">– Job placement                              </w:t>
      </w:r>
      <w:r>
        <w:rPr>
          <w:rFonts w:ascii="Arial" w:eastAsia="Times New Roman" w:hAnsi="Arial" w:cs="Arial"/>
          <w:sz w:val="28"/>
          <w:szCs w:val="28"/>
        </w:rPr>
        <w:tab/>
      </w:r>
      <w:r w:rsidRPr="008E03AA">
        <w:rPr>
          <w:rFonts w:ascii="Arial" w:eastAsia="Times New Roman" w:hAnsi="Arial" w:cs="Arial"/>
          <w:sz w:val="28"/>
          <w:szCs w:val="28"/>
        </w:rPr>
        <w:t>– Resume services</w:t>
      </w:r>
    </w:p>
    <w:p w14:paraId="6F89F2C0" w14:textId="77777777" w:rsidR="00B2575A" w:rsidRPr="008E03AA" w:rsidRDefault="00B2575A" w:rsidP="00B2575A">
      <w:pPr>
        <w:spacing w:after="120" w:line="240" w:lineRule="auto"/>
        <w:rPr>
          <w:rFonts w:ascii="Arial" w:eastAsia="Times New Roman" w:hAnsi="Arial" w:cs="Arial"/>
          <w:sz w:val="24"/>
          <w:szCs w:val="24"/>
        </w:rPr>
      </w:pPr>
      <w:r w:rsidRPr="008E03AA">
        <w:rPr>
          <w:rFonts w:ascii="Arial" w:eastAsia="Times New Roman" w:hAnsi="Arial" w:cs="Arial"/>
          <w:sz w:val="28"/>
          <w:szCs w:val="28"/>
        </w:rPr>
        <w:t xml:space="preserve">– Employment search                     </w:t>
      </w:r>
      <w:r>
        <w:rPr>
          <w:rFonts w:ascii="Arial" w:eastAsia="Times New Roman" w:hAnsi="Arial" w:cs="Arial"/>
          <w:sz w:val="28"/>
          <w:szCs w:val="28"/>
        </w:rPr>
        <w:tab/>
      </w:r>
      <w:r w:rsidRPr="008E03AA">
        <w:rPr>
          <w:rFonts w:ascii="Arial" w:eastAsia="Times New Roman" w:hAnsi="Arial" w:cs="Arial"/>
          <w:sz w:val="28"/>
          <w:szCs w:val="28"/>
        </w:rPr>
        <w:t>– Linkage to existing services</w:t>
      </w:r>
    </w:p>
    <w:p w14:paraId="1A32ACCF" w14:textId="77777777" w:rsidR="00B2575A" w:rsidRPr="008E03AA" w:rsidRDefault="00B2575A" w:rsidP="00B2575A">
      <w:pPr>
        <w:spacing w:after="120" w:line="240" w:lineRule="auto"/>
        <w:rPr>
          <w:rFonts w:ascii="Arial" w:eastAsia="Times New Roman" w:hAnsi="Arial" w:cs="Arial"/>
          <w:sz w:val="24"/>
          <w:szCs w:val="24"/>
        </w:rPr>
      </w:pPr>
      <w:r w:rsidRPr="008E03AA">
        <w:rPr>
          <w:rFonts w:ascii="Arial" w:eastAsia="Times New Roman" w:hAnsi="Arial" w:cs="Arial"/>
          <w:sz w:val="28"/>
          <w:szCs w:val="28"/>
        </w:rPr>
        <w:t xml:space="preserve">– Recreational opportunities         </w:t>
      </w:r>
      <w:r>
        <w:rPr>
          <w:rFonts w:ascii="Arial" w:eastAsia="Times New Roman" w:hAnsi="Arial" w:cs="Arial"/>
          <w:sz w:val="28"/>
          <w:szCs w:val="28"/>
        </w:rPr>
        <w:tab/>
      </w:r>
      <w:r>
        <w:rPr>
          <w:rFonts w:ascii="Arial" w:eastAsia="Times New Roman" w:hAnsi="Arial" w:cs="Arial"/>
          <w:sz w:val="28"/>
          <w:szCs w:val="28"/>
        </w:rPr>
        <w:tab/>
      </w:r>
      <w:r w:rsidRPr="008E03AA">
        <w:rPr>
          <w:rFonts w:ascii="Arial" w:eastAsia="Times New Roman" w:hAnsi="Arial" w:cs="Arial"/>
          <w:sz w:val="28"/>
          <w:szCs w:val="28"/>
        </w:rPr>
        <w:t>– Much more…</w:t>
      </w:r>
    </w:p>
    <w:p w14:paraId="251C3AD2" w14:textId="77777777" w:rsidR="00B2575A" w:rsidRPr="00C85072" w:rsidRDefault="00B2575A" w:rsidP="00B2575A">
      <w:pPr>
        <w:spacing w:after="120" w:line="240" w:lineRule="auto"/>
        <w:rPr>
          <w:rFonts w:ascii="Arial" w:eastAsia="Times New Roman" w:hAnsi="Arial" w:cs="Arial"/>
          <w:sz w:val="18"/>
          <w:szCs w:val="18"/>
        </w:rPr>
      </w:pPr>
    </w:p>
    <w:p w14:paraId="470957EA" w14:textId="68AD93DB" w:rsidR="00B2575A" w:rsidRDefault="00B2575A" w:rsidP="00B2575A">
      <w:pPr>
        <w:spacing w:after="120" w:line="240" w:lineRule="auto"/>
        <w:rPr>
          <w:rFonts w:ascii="Arial" w:eastAsia="Times New Roman" w:hAnsi="Arial" w:cs="Arial"/>
          <w:sz w:val="28"/>
          <w:szCs w:val="28"/>
        </w:rPr>
      </w:pPr>
      <w:r w:rsidRPr="008E03AA">
        <w:rPr>
          <w:rFonts w:ascii="Arial" w:eastAsia="Times New Roman" w:hAnsi="Arial" w:cs="Arial"/>
          <w:sz w:val="28"/>
          <w:szCs w:val="28"/>
        </w:rPr>
        <w:t>We also provide a common meeting place at Mylan Park</w:t>
      </w:r>
      <w:r>
        <w:rPr>
          <w:rFonts w:ascii="Arial" w:eastAsia="Times New Roman" w:hAnsi="Arial" w:cs="Arial"/>
          <w:sz w:val="28"/>
          <w:szCs w:val="28"/>
        </w:rPr>
        <w:t xml:space="preserve"> in Morgantown</w:t>
      </w:r>
      <w:r w:rsidRPr="008E03AA">
        <w:rPr>
          <w:rFonts w:ascii="Arial" w:eastAsia="Times New Roman" w:hAnsi="Arial" w:cs="Arial"/>
          <w:sz w:val="28"/>
          <w:szCs w:val="28"/>
        </w:rPr>
        <w:t xml:space="preserve"> for veterans to congregate, share what’s on their </w:t>
      </w:r>
      <w:r>
        <w:rPr>
          <w:rFonts w:ascii="Arial" w:eastAsia="Times New Roman" w:hAnsi="Arial" w:cs="Arial"/>
          <w:sz w:val="28"/>
          <w:szCs w:val="28"/>
        </w:rPr>
        <w:t>minds</w:t>
      </w:r>
      <w:r w:rsidRPr="008E03AA">
        <w:rPr>
          <w:rFonts w:ascii="Arial" w:eastAsia="Times New Roman" w:hAnsi="Arial" w:cs="Arial"/>
          <w:sz w:val="28"/>
          <w:szCs w:val="28"/>
        </w:rPr>
        <w:t>, form bonds</w:t>
      </w:r>
      <w:r>
        <w:rPr>
          <w:rFonts w:ascii="Arial" w:eastAsia="Times New Roman" w:hAnsi="Arial" w:cs="Arial"/>
          <w:sz w:val="28"/>
          <w:szCs w:val="28"/>
        </w:rPr>
        <w:t>,</w:t>
      </w:r>
      <w:r w:rsidRPr="008E03AA">
        <w:rPr>
          <w:rFonts w:ascii="Arial" w:eastAsia="Times New Roman" w:hAnsi="Arial" w:cs="Arial"/>
          <w:sz w:val="28"/>
          <w:szCs w:val="28"/>
        </w:rPr>
        <w:t xml:space="preserve"> and simply relax with other veterans who understand their trials and triumphs. </w:t>
      </w:r>
      <w:r w:rsidR="00285C22">
        <w:rPr>
          <w:rFonts w:ascii="Arial" w:eastAsia="Times New Roman" w:hAnsi="Arial" w:cs="Arial"/>
          <w:sz w:val="28"/>
          <w:szCs w:val="28"/>
        </w:rPr>
        <w:t xml:space="preserve">We pride ourselves in our open-door policy and willingness to join every veteran in their pursuit of the life they deserve. </w:t>
      </w:r>
    </w:p>
    <w:p w14:paraId="4C7E8CBD" w14:textId="77777777" w:rsidR="00B2575A" w:rsidRPr="00C85072" w:rsidRDefault="00B2575A" w:rsidP="00B2575A">
      <w:pPr>
        <w:spacing w:after="120" w:line="240" w:lineRule="auto"/>
        <w:rPr>
          <w:rFonts w:ascii="Arial" w:eastAsia="Times New Roman" w:hAnsi="Arial" w:cs="Arial"/>
          <w:sz w:val="18"/>
          <w:szCs w:val="18"/>
        </w:rPr>
      </w:pPr>
    </w:p>
    <w:p w14:paraId="3FBC64E6" w14:textId="3274F0CB" w:rsidR="00203B92" w:rsidRDefault="00203B92" w:rsidP="00B2575A">
      <w:pPr>
        <w:spacing w:after="120" w:line="240" w:lineRule="auto"/>
        <w:rPr>
          <w:rFonts w:ascii="Arial" w:eastAsia="Times New Roman" w:hAnsi="Arial" w:cs="Arial"/>
          <w:sz w:val="28"/>
          <w:szCs w:val="28"/>
        </w:rPr>
      </w:pPr>
      <w:r w:rsidRPr="00203B92">
        <w:rPr>
          <w:rFonts w:ascii="Arial" w:eastAsia="Times New Roman" w:hAnsi="Arial" w:cs="Arial"/>
          <w:sz w:val="28"/>
          <w:szCs w:val="28"/>
        </w:rPr>
        <w:t xml:space="preserve">Matthew Drayer, Executive Director </w:t>
      </w:r>
      <w:r>
        <w:rPr>
          <w:rFonts w:ascii="Arial" w:eastAsia="Times New Roman" w:hAnsi="Arial" w:cs="Arial"/>
          <w:sz w:val="28"/>
          <w:szCs w:val="28"/>
        </w:rPr>
        <w:tab/>
      </w:r>
      <w:hyperlink r:id="rId60" w:history="1">
        <w:r w:rsidRPr="00FB3D76">
          <w:rPr>
            <w:rStyle w:val="Hyperlink"/>
            <w:rFonts w:ascii="Arial" w:eastAsia="Times New Roman" w:hAnsi="Arial" w:cs="Arial"/>
            <w:sz w:val="28"/>
            <w:szCs w:val="28"/>
          </w:rPr>
          <w:t>matt@welcomehomewv.com</w:t>
        </w:r>
      </w:hyperlink>
    </w:p>
    <w:p w14:paraId="0931E733" w14:textId="420472FE" w:rsidR="00B2575A" w:rsidRDefault="00B2575A" w:rsidP="00B2575A">
      <w:pPr>
        <w:spacing w:after="120" w:line="240" w:lineRule="auto"/>
        <w:rPr>
          <w:rFonts w:ascii="Arial" w:eastAsia="Times New Roman" w:hAnsi="Arial" w:cs="Arial"/>
          <w:sz w:val="28"/>
          <w:szCs w:val="28"/>
        </w:rPr>
      </w:pPr>
      <w:r>
        <w:rPr>
          <w:rFonts w:ascii="Arial" w:eastAsia="Times New Roman" w:hAnsi="Arial" w:cs="Arial"/>
          <w:sz w:val="28"/>
          <w:szCs w:val="28"/>
        </w:rPr>
        <w:t>Terry Vance, Program Manager</w:t>
      </w:r>
      <w:r>
        <w:rPr>
          <w:rFonts w:ascii="Arial" w:eastAsia="Times New Roman" w:hAnsi="Arial" w:cs="Arial"/>
          <w:sz w:val="28"/>
          <w:szCs w:val="28"/>
        </w:rPr>
        <w:tab/>
      </w:r>
      <w:r>
        <w:rPr>
          <w:rFonts w:ascii="Arial" w:eastAsia="Times New Roman" w:hAnsi="Arial" w:cs="Arial"/>
          <w:sz w:val="28"/>
          <w:szCs w:val="28"/>
        </w:rPr>
        <w:tab/>
      </w:r>
      <w:hyperlink r:id="rId61" w:history="1">
        <w:r w:rsidRPr="00331335">
          <w:rPr>
            <w:rStyle w:val="Hyperlink"/>
            <w:rFonts w:ascii="Arial" w:eastAsia="Times New Roman" w:hAnsi="Arial" w:cs="Arial"/>
            <w:sz w:val="28"/>
            <w:szCs w:val="28"/>
          </w:rPr>
          <w:t>terry@welcomehomewv.com</w:t>
        </w:r>
      </w:hyperlink>
    </w:p>
    <w:p w14:paraId="5A7F337E" w14:textId="77777777" w:rsidR="00B2575A" w:rsidRPr="00C85072" w:rsidRDefault="00B2575A" w:rsidP="00B2575A">
      <w:pPr>
        <w:spacing w:after="120" w:line="240" w:lineRule="auto"/>
        <w:rPr>
          <w:rFonts w:ascii="Arial" w:eastAsia="Times New Roman" w:hAnsi="Arial" w:cs="Arial"/>
          <w:sz w:val="18"/>
          <w:szCs w:val="18"/>
        </w:rPr>
      </w:pP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p>
    <w:p w14:paraId="5CE749CE" w14:textId="77777777" w:rsidR="00B2575A" w:rsidRPr="008E03AA" w:rsidRDefault="0033557B" w:rsidP="00B2575A">
      <w:pPr>
        <w:spacing w:after="0"/>
        <w:jc w:val="center"/>
      </w:pPr>
      <w:hyperlink r:id="rId62" w:history="1">
        <w:r w:rsidR="00B2575A" w:rsidRPr="00331335">
          <w:rPr>
            <w:rStyle w:val="Hyperlink"/>
            <w:rFonts w:ascii="Arial" w:eastAsia="Times New Roman" w:hAnsi="Arial" w:cs="Arial"/>
            <w:sz w:val="28"/>
            <w:szCs w:val="28"/>
          </w:rPr>
          <w:t>www.welcomehomewv.com</w:t>
        </w:r>
      </w:hyperlink>
    </w:p>
    <w:p w14:paraId="45F385F1" w14:textId="766B7E40" w:rsidR="00C85072" w:rsidRDefault="00B2575A" w:rsidP="00C85072">
      <w:pPr>
        <w:spacing w:after="0" w:line="240" w:lineRule="auto"/>
        <w:jc w:val="center"/>
        <w:rPr>
          <w:rFonts w:ascii="Arial" w:eastAsia="Times New Roman" w:hAnsi="Arial" w:cs="Arial"/>
          <w:sz w:val="28"/>
          <w:szCs w:val="28"/>
        </w:rPr>
      </w:pPr>
      <w:r>
        <w:rPr>
          <w:rFonts w:ascii="Arial" w:eastAsia="Times New Roman" w:hAnsi="Arial" w:cs="Arial"/>
          <w:sz w:val="28"/>
          <w:szCs w:val="28"/>
        </w:rPr>
        <w:t>Ph: 304-816-4854</w:t>
      </w:r>
    </w:p>
    <w:p w14:paraId="14D75B0F" w14:textId="24CD0107" w:rsidR="00C85072" w:rsidRDefault="00C85072" w:rsidP="00C85072">
      <w:pPr>
        <w:spacing w:after="0" w:line="240" w:lineRule="auto"/>
        <w:jc w:val="center"/>
        <w:rPr>
          <w:rFonts w:ascii="Arial" w:eastAsia="Times New Roman" w:hAnsi="Arial" w:cs="Arial"/>
          <w:sz w:val="28"/>
          <w:szCs w:val="28"/>
        </w:rPr>
      </w:pPr>
      <w:r>
        <w:rPr>
          <w:noProof/>
          <w:sz w:val="24"/>
          <w:szCs w:val="24"/>
        </w:rPr>
        <w:drawing>
          <wp:anchor distT="0" distB="0" distL="114300" distR="114300" simplePos="0" relativeHeight="251684864" behindDoc="0" locked="0" layoutInCell="1" allowOverlap="1" wp14:anchorId="67AD3452" wp14:editId="49C6EFF3">
            <wp:simplePos x="0" y="0"/>
            <wp:positionH relativeFrom="margin">
              <wp:posOffset>1530985</wp:posOffset>
            </wp:positionH>
            <wp:positionV relativeFrom="margin">
              <wp:posOffset>9190990</wp:posOffset>
            </wp:positionV>
            <wp:extent cx="3090930" cy="206062"/>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222CA317" w14:textId="77777777" w:rsidR="009B28FE" w:rsidRDefault="009B28FE" w:rsidP="003F3AA3">
      <w:pPr>
        <w:jc w:val="center"/>
        <w:rPr>
          <w:b/>
          <w:sz w:val="36"/>
          <w:szCs w:val="36"/>
          <w:u w:val="single"/>
        </w:rPr>
      </w:pPr>
    </w:p>
    <w:p w14:paraId="4998A4EA" w14:textId="22AEACEC" w:rsidR="004D5A8F" w:rsidRDefault="004D5A8F" w:rsidP="003F3AA3">
      <w:pPr>
        <w:jc w:val="center"/>
        <w:rPr>
          <w:b/>
          <w:sz w:val="36"/>
          <w:szCs w:val="36"/>
          <w:u w:val="single"/>
        </w:rPr>
      </w:pPr>
      <w:r w:rsidRPr="00601A77">
        <w:rPr>
          <w:noProof/>
          <w:sz w:val="36"/>
          <w:szCs w:val="36"/>
        </w:rPr>
        <w:lastRenderedPageBreak/>
        <w:drawing>
          <wp:inline distT="0" distB="0" distL="0" distR="0" wp14:anchorId="11FFB296" wp14:editId="19A05D50">
            <wp:extent cx="2143898" cy="957276"/>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E.png"/>
                    <pic:cNvPicPr/>
                  </pic:nvPicPr>
                  <pic:blipFill>
                    <a:blip r:embed="rId63">
                      <a:extLst>
                        <a:ext uri="{28A0092B-C50C-407E-A947-70E740481C1C}">
                          <a14:useLocalDpi xmlns:a14="http://schemas.microsoft.com/office/drawing/2010/main" val="0"/>
                        </a:ext>
                      </a:extLst>
                    </a:blip>
                    <a:stretch>
                      <a:fillRect/>
                    </a:stretch>
                  </pic:blipFill>
                  <pic:spPr>
                    <a:xfrm>
                      <a:off x="0" y="0"/>
                      <a:ext cx="2155024" cy="962244"/>
                    </a:xfrm>
                    <a:prstGeom prst="rect">
                      <a:avLst/>
                    </a:prstGeom>
                  </pic:spPr>
                </pic:pic>
              </a:graphicData>
            </a:graphic>
          </wp:inline>
        </w:drawing>
      </w:r>
    </w:p>
    <w:p w14:paraId="7FFB879C" w14:textId="77777777" w:rsidR="004D5A8F" w:rsidRPr="00A40558" w:rsidRDefault="004D5A8F" w:rsidP="004D5A8F">
      <w:pPr>
        <w:spacing w:after="0"/>
        <w:jc w:val="center"/>
        <w:rPr>
          <w:sz w:val="16"/>
          <w:szCs w:val="24"/>
        </w:rPr>
      </w:pPr>
    </w:p>
    <w:p w14:paraId="6F8E6D5F" w14:textId="77777777" w:rsidR="004D5A8F" w:rsidRDefault="004D5A8F" w:rsidP="004D5A8F">
      <w:pPr>
        <w:spacing w:after="0"/>
        <w:jc w:val="center"/>
        <w:rPr>
          <w:sz w:val="24"/>
          <w:szCs w:val="24"/>
        </w:rPr>
      </w:pPr>
      <w:r>
        <w:rPr>
          <w:sz w:val="24"/>
          <w:szCs w:val="24"/>
        </w:rPr>
        <w:t>889 Mylan Park Lane</w:t>
      </w:r>
    </w:p>
    <w:p w14:paraId="4606BF89" w14:textId="77777777" w:rsidR="004D5A8F" w:rsidRDefault="004D5A8F" w:rsidP="004D5A8F">
      <w:pPr>
        <w:spacing w:after="0"/>
        <w:jc w:val="center"/>
        <w:rPr>
          <w:sz w:val="24"/>
          <w:szCs w:val="24"/>
        </w:rPr>
      </w:pPr>
      <w:r>
        <w:rPr>
          <w:sz w:val="24"/>
          <w:szCs w:val="24"/>
        </w:rPr>
        <w:t>Morgantown, WV 26501</w:t>
      </w:r>
    </w:p>
    <w:p w14:paraId="0BEEC583" w14:textId="77777777" w:rsidR="004D5A8F" w:rsidRDefault="004D5A8F" w:rsidP="004D5A8F">
      <w:pPr>
        <w:spacing w:after="0"/>
        <w:jc w:val="center"/>
        <w:rPr>
          <w:sz w:val="24"/>
          <w:szCs w:val="24"/>
        </w:rPr>
      </w:pPr>
      <w:r>
        <w:rPr>
          <w:sz w:val="24"/>
          <w:szCs w:val="24"/>
        </w:rPr>
        <w:t>304-983-7223</w:t>
      </w:r>
    </w:p>
    <w:p w14:paraId="621BE4CA" w14:textId="77777777" w:rsidR="004D5A8F" w:rsidRDefault="004D5A8F" w:rsidP="004D5A8F">
      <w:pPr>
        <w:spacing w:after="0"/>
        <w:jc w:val="center"/>
        <w:rPr>
          <w:sz w:val="24"/>
          <w:szCs w:val="24"/>
        </w:rPr>
      </w:pPr>
      <w:r>
        <w:rPr>
          <w:sz w:val="24"/>
          <w:szCs w:val="24"/>
        </w:rPr>
        <w:t xml:space="preserve">Website: paceenterprises.org </w:t>
      </w:r>
    </w:p>
    <w:p w14:paraId="63250E0B" w14:textId="77777777" w:rsidR="004D5A8F" w:rsidRDefault="004D5A8F" w:rsidP="004D5A8F">
      <w:pPr>
        <w:spacing w:after="0"/>
        <w:jc w:val="center"/>
        <w:rPr>
          <w:sz w:val="24"/>
          <w:szCs w:val="24"/>
        </w:rPr>
      </w:pPr>
    </w:p>
    <w:p w14:paraId="1F98B515" w14:textId="77777777" w:rsidR="004D5A8F" w:rsidRDefault="004D5A8F" w:rsidP="004D5A8F">
      <w:pPr>
        <w:spacing w:after="0"/>
        <w:jc w:val="center"/>
        <w:rPr>
          <w:sz w:val="24"/>
          <w:szCs w:val="24"/>
        </w:rPr>
      </w:pPr>
    </w:p>
    <w:p w14:paraId="4067AE7C" w14:textId="77777777" w:rsidR="004D5A8F" w:rsidRDefault="004D5A8F" w:rsidP="004D5A8F">
      <w:pPr>
        <w:spacing w:after="0"/>
        <w:rPr>
          <w:sz w:val="24"/>
          <w:szCs w:val="24"/>
        </w:rPr>
      </w:pPr>
      <w:r w:rsidRPr="003A7FB4">
        <w:rPr>
          <w:sz w:val="24"/>
          <w:szCs w:val="24"/>
        </w:rPr>
        <w:t xml:space="preserve">The mission of PACE Enterprises is to help people with disabilities obtain meaningful employment. </w:t>
      </w:r>
      <w:r>
        <w:rPr>
          <w:sz w:val="24"/>
          <w:szCs w:val="24"/>
        </w:rPr>
        <w:t xml:space="preserve">PACE completes referrals made from the Division of Rehabilitation Services. PACE also serves those with Title XIX Waiver, providing work related services including Facility Based Day Habilitation. </w:t>
      </w:r>
      <w:r w:rsidRPr="003A7FB4">
        <w:rPr>
          <w:sz w:val="24"/>
          <w:szCs w:val="24"/>
        </w:rPr>
        <w:t>A person with a disability comes to PACE and is evaluated and counseled to determine talents and career goals. Then, training is provided to polish the individual’s unique talents and overcome shortcomings. Finally, the person is either introduced to a local employer or is employed in one of PACE’s business endeavors.</w:t>
      </w:r>
    </w:p>
    <w:p w14:paraId="649DAC4D" w14:textId="77777777" w:rsidR="004D5A8F" w:rsidRDefault="004D5A8F" w:rsidP="004D5A8F">
      <w:pPr>
        <w:spacing w:after="0"/>
        <w:rPr>
          <w:sz w:val="24"/>
          <w:szCs w:val="24"/>
        </w:rPr>
      </w:pPr>
    </w:p>
    <w:p w14:paraId="0FE7FD56" w14:textId="77777777" w:rsidR="004D5A8F" w:rsidRPr="00FB2230" w:rsidRDefault="004D5A8F" w:rsidP="004D5A8F">
      <w:pPr>
        <w:shd w:val="clear" w:color="auto" w:fill="FFFFFF"/>
        <w:spacing w:before="100" w:beforeAutospacing="1" w:after="100" w:afterAutospacing="1" w:line="408" w:lineRule="atLeast"/>
        <w:ind w:firstLine="360"/>
        <w:rPr>
          <w:rFonts w:ascii="Georgia" w:eastAsia="Times New Roman" w:hAnsi="Georgia" w:cs="Helvetica"/>
          <w:color w:val="333333"/>
          <w:sz w:val="24"/>
          <w:szCs w:val="24"/>
        </w:rPr>
      </w:pPr>
      <w:r w:rsidRPr="00FB2230">
        <w:rPr>
          <w:rFonts w:ascii="Georgia" w:eastAsia="Times New Roman" w:hAnsi="Georgia" w:cs="Helvetica"/>
          <w:b/>
          <w:bCs/>
          <w:color w:val="333333"/>
          <w:sz w:val="24"/>
          <w:szCs w:val="24"/>
        </w:rPr>
        <w:t>How people with disabilities are helped finding jobs:</w:t>
      </w:r>
    </w:p>
    <w:p w14:paraId="51EE8D47"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Evaluation</w:t>
      </w:r>
    </w:p>
    <w:p w14:paraId="47AED01C"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Potential jobholders are given aptitude tests to determine what careers might best suit the individual’s talents and interests.</w:t>
      </w:r>
    </w:p>
    <w:p w14:paraId="18728A8E"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Training</w:t>
      </w:r>
    </w:p>
    <w:p w14:paraId="7D3A2EE4"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Following evaluation, a personalized training plan is developed to teach skills necessary for workplace success.</w:t>
      </w:r>
    </w:p>
    <w:p w14:paraId="3C25E1B5"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Supported Employment</w:t>
      </w:r>
    </w:p>
    <w:p w14:paraId="1450A06B"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Individuals work for local employers with the help of job coaches to make sure success is accomplished.</w:t>
      </w:r>
    </w:p>
    <w:p w14:paraId="7426DD2B" w14:textId="77777777" w:rsidR="004D5A8F" w:rsidRPr="00FB2230" w:rsidRDefault="004D5A8F" w:rsidP="004D5A8F">
      <w:pPr>
        <w:numPr>
          <w:ilvl w:val="0"/>
          <w:numId w:val="3"/>
        </w:numPr>
        <w:shd w:val="clear" w:color="auto" w:fill="FFFFFF"/>
        <w:spacing w:before="100" w:beforeAutospacing="1" w:after="100" w:afterAutospacing="1" w:line="390" w:lineRule="atLeast"/>
        <w:rPr>
          <w:sz w:val="24"/>
          <w:szCs w:val="24"/>
        </w:rPr>
      </w:pPr>
      <w:r w:rsidRPr="00FB2230">
        <w:rPr>
          <w:sz w:val="24"/>
          <w:szCs w:val="24"/>
        </w:rPr>
        <w:t>Competitive Employment</w:t>
      </w:r>
    </w:p>
    <w:p w14:paraId="0C916CB9" w14:textId="00C79945" w:rsidR="004D5A8F" w:rsidRDefault="004D5A8F" w:rsidP="00557D59">
      <w:pPr>
        <w:spacing w:after="0"/>
        <w:rPr>
          <w:sz w:val="28"/>
          <w:szCs w:val="28"/>
        </w:rPr>
      </w:pPr>
    </w:p>
    <w:p w14:paraId="044FA205" w14:textId="75EF1A92" w:rsidR="004D5A8F" w:rsidRDefault="004D5A8F" w:rsidP="00557D59">
      <w:pPr>
        <w:spacing w:after="0"/>
        <w:rPr>
          <w:sz w:val="28"/>
          <w:szCs w:val="28"/>
        </w:rPr>
      </w:pPr>
    </w:p>
    <w:p w14:paraId="70DB4441" w14:textId="2A493BF8" w:rsidR="000C49A1" w:rsidRDefault="000C49A1" w:rsidP="00557D59">
      <w:pPr>
        <w:spacing w:after="0"/>
        <w:rPr>
          <w:sz w:val="28"/>
          <w:szCs w:val="28"/>
        </w:rPr>
      </w:pPr>
    </w:p>
    <w:p w14:paraId="58A0F6C9" w14:textId="1499C5BC" w:rsidR="004D5A8F" w:rsidRDefault="00A24240" w:rsidP="004D5A8F">
      <w:pPr>
        <w:spacing w:after="0"/>
        <w:rPr>
          <w:sz w:val="24"/>
          <w:szCs w:val="24"/>
        </w:rPr>
      </w:pPr>
      <w:r>
        <w:rPr>
          <w:noProof/>
        </w:rPr>
        <w:drawing>
          <wp:anchor distT="0" distB="0" distL="114300" distR="114300" simplePos="0" relativeHeight="251665408" behindDoc="0" locked="0" layoutInCell="1" allowOverlap="1" wp14:anchorId="7E6F035E" wp14:editId="61F917A2">
            <wp:simplePos x="0" y="0"/>
            <wp:positionH relativeFrom="margin">
              <wp:posOffset>1571625</wp:posOffset>
            </wp:positionH>
            <wp:positionV relativeFrom="margin">
              <wp:posOffset>9220200</wp:posOffset>
            </wp:positionV>
            <wp:extent cx="2714625" cy="1809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714625" cy="180975"/>
                    </a:xfrm>
                    <a:prstGeom prst="rect">
                      <a:avLst/>
                    </a:prstGeom>
                  </pic:spPr>
                </pic:pic>
              </a:graphicData>
            </a:graphic>
          </wp:anchor>
        </w:drawing>
      </w:r>
    </w:p>
    <w:p w14:paraId="547B9AD9" w14:textId="594719FB" w:rsidR="004D5A8F" w:rsidRDefault="00EB5700" w:rsidP="004D5A8F">
      <w:pPr>
        <w:spacing w:after="0"/>
        <w:rPr>
          <w:noProof/>
          <w:sz w:val="24"/>
          <w:szCs w:val="24"/>
        </w:rPr>
      </w:pPr>
      <w:r>
        <w:rPr>
          <w:noProof/>
          <w:sz w:val="24"/>
          <w:szCs w:val="24"/>
        </w:rPr>
        <w:lastRenderedPageBreak/>
        <w:drawing>
          <wp:inline distT="0" distB="0" distL="0" distR="0" wp14:anchorId="4F737DA0" wp14:editId="13B84918">
            <wp:extent cx="5943600" cy="8054975"/>
            <wp:effectExtent l="0" t="0" r="0" b="3175"/>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8054975"/>
                    </a:xfrm>
                    <a:prstGeom prst="rect">
                      <a:avLst/>
                    </a:prstGeom>
                  </pic:spPr>
                </pic:pic>
              </a:graphicData>
            </a:graphic>
          </wp:inline>
        </w:drawing>
      </w:r>
    </w:p>
    <w:p w14:paraId="17BCA4FA" w14:textId="3450A92D" w:rsidR="003F3AA3" w:rsidRPr="003F3AA3" w:rsidRDefault="003F3AA3" w:rsidP="003F3AA3">
      <w:pPr>
        <w:jc w:val="center"/>
        <w:rPr>
          <w:sz w:val="24"/>
          <w:szCs w:val="24"/>
        </w:rPr>
      </w:pPr>
      <w:r>
        <w:rPr>
          <w:noProof/>
          <w:sz w:val="24"/>
          <w:szCs w:val="24"/>
        </w:rPr>
        <w:drawing>
          <wp:anchor distT="0" distB="0" distL="114300" distR="114300" simplePos="0" relativeHeight="251668480" behindDoc="0" locked="0" layoutInCell="1" allowOverlap="1" wp14:anchorId="1576FB3E" wp14:editId="33A4403B">
            <wp:simplePos x="0" y="0"/>
            <wp:positionH relativeFrom="margin">
              <wp:posOffset>1602105</wp:posOffset>
            </wp:positionH>
            <wp:positionV relativeFrom="margin">
              <wp:posOffset>9197340</wp:posOffset>
            </wp:positionV>
            <wp:extent cx="3090930" cy="206062"/>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500E6C5F" w14:textId="6E768F8D" w:rsidR="004D5A8F" w:rsidRDefault="004D5A8F" w:rsidP="004D5A8F">
      <w:pPr>
        <w:spacing w:after="0"/>
        <w:jc w:val="center"/>
        <w:rPr>
          <w:b/>
          <w:sz w:val="36"/>
          <w:szCs w:val="36"/>
          <w:u w:val="single"/>
        </w:rPr>
      </w:pPr>
      <w:r>
        <w:rPr>
          <w:noProof/>
        </w:rPr>
        <w:lastRenderedPageBreak/>
        <w:drawing>
          <wp:inline distT="0" distB="0" distL="0" distR="0" wp14:anchorId="1AC55F90" wp14:editId="20EFCE3D">
            <wp:extent cx="2817340" cy="991833"/>
            <wp:effectExtent l="0" t="0" r="2540" b="0"/>
            <wp:docPr id="34" name="Picture 34" descr="P:\Transfer from Old Server\LOGO File\PCSC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ransfer from Old Server\LOGO File\PCSC Logo.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6629" cy="991583"/>
                    </a:xfrm>
                    <a:prstGeom prst="rect">
                      <a:avLst/>
                    </a:prstGeom>
                    <a:noFill/>
                    <a:ln>
                      <a:noFill/>
                    </a:ln>
                  </pic:spPr>
                </pic:pic>
              </a:graphicData>
            </a:graphic>
          </wp:inline>
        </w:drawing>
      </w:r>
    </w:p>
    <w:p w14:paraId="54604DA1" w14:textId="77777777" w:rsidR="004D5A8F" w:rsidRPr="005F7D04" w:rsidRDefault="004D5A8F" w:rsidP="004D5A8F">
      <w:pPr>
        <w:spacing w:after="0"/>
        <w:ind w:left="3600" w:firstLine="720"/>
        <w:rPr>
          <w:sz w:val="14"/>
          <w:szCs w:val="24"/>
        </w:rPr>
      </w:pPr>
    </w:p>
    <w:p w14:paraId="0D8F0085" w14:textId="77777777" w:rsidR="004D5A8F" w:rsidRDefault="004D5A8F" w:rsidP="004D5A8F">
      <w:pPr>
        <w:spacing w:after="0"/>
        <w:ind w:left="3600" w:firstLine="720"/>
        <w:rPr>
          <w:sz w:val="24"/>
          <w:szCs w:val="24"/>
        </w:rPr>
      </w:pPr>
      <w:r>
        <w:rPr>
          <w:sz w:val="24"/>
          <w:szCs w:val="24"/>
        </w:rPr>
        <w:t>PO Box 10</w:t>
      </w:r>
    </w:p>
    <w:p w14:paraId="4213986D" w14:textId="77777777" w:rsidR="004D5A8F" w:rsidRDefault="004D5A8F" w:rsidP="004D5A8F">
      <w:pPr>
        <w:spacing w:after="0"/>
        <w:jc w:val="center"/>
        <w:rPr>
          <w:sz w:val="24"/>
          <w:szCs w:val="24"/>
        </w:rPr>
      </w:pPr>
      <w:r>
        <w:rPr>
          <w:sz w:val="24"/>
          <w:szCs w:val="24"/>
        </w:rPr>
        <w:t>Kingwood, WV 26537</w:t>
      </w:r>
    </w:p>
    <w:p w14:paraId="04CB6A96" w14:textId="77777777" w:rsidR="004D5A8F" w:rsidRDefault="004D5A8F" w:rsidP="004D5A8F">
      <w:pPr>
        <w:spacing w:after="0"/>
        <w:jc w:val="center"/>
        <w:rPr>
          <w:sz w:val="24"/>
          <w:szCs w:val="24"/>
        </w:rPr>
      </w:pPr>
      <w:r>
        <w:rPr>
          <w:sz w:val="24"/>
          <w:szCs w:val="24"/>
        </w:rPr>
        <w:t>304-329-0464</w:t>
      </w:r>
    </w:p>
    <w:p w14:paraId="0AC4BFEE" w14:textId="7940FC43" w:rsidR="004D5A8F" w:rsidRDefault="004D5A8F" w:rsidP="004D5A8F">
      <w:pPr>
        <w:spacing w:after="0"/>
        <w:jc w:val="center"/>
        <w:rPr>
          <w:sz w:val="24"/>
          <w:szCs w:val="24"/>
        </w:rPr>
      </w:pPr>
      <w:r>
        <w:rPr>
          <w:sz w:val="24"/>
          <w:szCs w:val="24"/>
        </w:rPr>
        <w:t xml:space="preserve">Email: </w:t>
      </w:r>
      <w:r w:rsidR="001C687E" w:rsidRPr="001C687E">
        <w:rPr>
          <w:sz w:val="24"/>
          <w:szCs w:val="24"/>
        </w:rPr>
        <w:t>info@prestonseniors.org</w:t>
      </w:r>
    </w:p>
    <w:p w14:paraId="3903D338" w14:textId="77777777" w:rsidR="004D5A8F" w:rsidRDefault="004D5A8F" w:rsidP="004D5A8F">
      <w:pPr>
        <w:spacing w:after="0"/>
        <w:jc w:val="center"/>
        <w:rPr>
          <w:sz w:val="24"/>
          <w:szCs w:val="24"/>
        </w:rPr>
      </w:pPr>
    </w:p>
    <w:p w14:paraId="62CAE94D" w14:textId="77777777" w:rsidR="004D5A8F" w:rsidRDefault="004D5A8F" w:rsidP="004D5A8F">
      <w:pPr>
        <w:spacing w:after="0"/>
        <w:jc w:val="center"/>
        <w:rPr>
          <w:sz w:val="16"/>
          <w:szCs w:val="24"/>
        </w:rPr>
      </w:pPr>
    </w:p>
    <w:p w14:paraId="1D6526A3" w14:textId="77777777" w:rsidR="004D5A8F" w:rsidRDefault="004D5A8F" w:rsidP="004D5A8F">
      <w:pPr>
        <w:spacing w:after="0"/>
        <w:jc w:val="center"/>
        <w:rPr>
          <w:sz w:val="16"/>
          <w:szCs w:val="24"/>
        </w:rPr>
      </w:pPr>
    </w:p>
    <w:p w14:paraId="4C87F1C3" w14:textId="77777777" w:rsidR="004D5A8F" w:rsidRPr="005F7D04" w:rsidRDefault="004D5A8F" w:rsidP="004D5A8F">
      <w:pPr>
        <w:spacing w:after="0"/>
        <w:jc w:val="center"/>
        <w:rPr>
          <w:sz w:val="16"/>
          <w:szCs w:val="24"/>
        </w:rPr>
      </w:pPr>
    </w:p>
    <w:p w14:paraId="1652A8AC" w14:textId="77777777" w:rsidR="004D5A8F" w:rsidRPr="00285AFE" w:rsidRDefault="004D5A8F" w:rsidP="004D5A8F">
      <w:pPr>
        <w:spacing w:after="0"/>
        <w:jc w:val="center"/>
        <w:rPr>
          <w:b/>
          <w:sz w:val="24"/>
          <w:szCs w:val="24"/>
          <w:u w:val="single"/>
        </w:rPr>
      </w:pPr>
      <w:r w:rsidRPr="00285AFE">
        <w:rPr>
          <w:b/>
          <w:sz w:val="24"/>
          <w:szCs w:val="24"/>
          <w:u w:val="single"/>
        </w:rPr>
        <w:t>Senior Community Service Employment Program</w:t>
      </w:r>
    </w:p>
    <w:p w14:paraId="7C1D985C" w14:textId="77777777" w:rsidR="004D5A8F" w:rsidRDefault="004D5A8F" w:rsidP="004D5A8F">
      <w:pPr>
        <w:spacing w:after="0"/>
        <w:jc w:val="center"/>
        <w:rPr>
          <w:sz w:val="24"/>
          <w:szCs w:val="24"/>
        </w:rPr>
      </w:pPr>
    </w:p>
    <w:p w14:paraId="166B0560" w14:textId="77777777" w:rsidR="004D5A8F" w:rsidRDefault="004D5A8F" w:rsidP="004D5A8F">
      <w:pPr>
        <w:spacing w:after="0"/>
        <w:jc w:val="center"/>
        <w:rPr>
          <w:sz w:val="24"/>
          <w:szCs w:val="24"/>
        </w:rPr>
      </w:pPr>
    </w:p>
    <w:p w14:paraId="22B9E268" w14:textId="77777777" w:rsidR="004D5A8F" w:rsidRDefault="004D5A8F" w:rsidP="004D5A8F">
      <w:pPr>
        <w:spacing w:after="0"/>
        <w:ind w:firstLine="720"/>
        <w:rPr>
          <w:sz w:val="24"/>
          <w:szCs w:val="24"/>
        </w:rPr>
      </w:pPr>
      <w:r>
        <w:rPr>
          <w:sz w:val="24"/>
          <w:szCs w:val="24"/>
        </w:rPr>
        <w:t>The Senior Community Service Employment Program (SCSEP) provides training, skill development and work experience for low-income persons age 55 years and older.</w:t>
      </w:r>
    </w:p>
    <w:p w14:paraId="502F81E7" w14:textId="77777777" w:rsidR="004D5A8F" w:rsidRDefault="004D5A8F" w:rsidP="004D5A8F">
      <w:pPr>
        <w:spacing w:after="0"/>
        <w:rPr>
          <w:sz w:val="24"/>
          <w:szCs w:val="24"/>
        </w:rPr>
      </w:pPr>
    </w:p>
    <w:p w14:paraId="499757C1" w14:textId="77777777" w:rsidR="004D5A8F" w:rsidRDefault="004D5A8F" w:rsidP="004D5A8F">
      <w:pPr>
        <w:spacing w:after="0"/>
        <w:ind w:firstLine="720"/>
        <w:rPr>
          <w:sz w:val="24"/>
          <w:szCs w:val="24"/>
        </w:rPr>
      </w:pPr>
      <w:r>
        <w:rPr>
          <w:sz w:val="24"/>
          <w:szCs w:val="24"/>
        </w:rPr>
        <w:t>SCSEP enrollees are assigned to job training positions with public and private, nonprofit agencies.  Preference is given to agencies that serve the elderly or are involved in intergenerational activities that foster a positive image of the elderly in the community.</w:t>
      </w:r>
    </w:p>
    <w:p w14:paraId="4E0E62FA" w14:textId="77777777" w:rsidR="004D5A8F" w:rsidRDefault="004D5A8F" w:rsidP="004D5A8F">
      <w:pPr>
        <w:spacing w:after="0"/>
        <w:rPr>
          <w:sz w:val="24"/>
          <w:szCs w:val="24"/>
        </w:rPr>
      </w:pPr>
    </w:p>
    <w:p w14:paraId="18F7DED3" w14:textId="77777777" w:rsidR="004D5A8F" w:rsidRDefault="004D5A8F" w:rsidP="004D5A8F">
      <w:pPr>
        <w:spacing w:after="0"/>
        <w:ind w:firstLine="720"/>
        <w:rPr>
          <w:sz w:val="24"/>
          <w:szCs w:val="24"/>
        </w:rPr>
      </w:pPr>
      <w:r>
        <w:rPr>
          <w:sz w:val="24"/>
          <w:szCs w:val="24"/>
        </w:rPr>
        <w:t>There are many benefits of SCSEP besides wages.  You upgrade your job-seeking skills, learn or upgrade specific job skills and have an annual physical examination.  In addition, you receive information and supportive services in Social Security benefits, income tax requirements, nutrition, consumer education and personal grooming.  Many enrollees gain re-entry into the competitive labor force.</w:t>
      </w:r>
    </w:p>
    <w:p w14:paraId="782BFB7F" w14:textId="77777777" w:rsidR="004D5A8F" w:rsidRDefault="004D5A8F" w:rsidP="004D5A8F">
      <w:pPr>
        <w:spacing w:after="0"/>
        <w:rPr>
          <w:sz w:val="24"/>
          <w:szCs w:val="24"/>
        </w:rPr>
      </w:pPr>
    </w:p>
    <w:p w14:paraId="4A5C35D7" w14:textId="77777777" w:rsidR="004D5A8F" w:rsidRDefault="004D5A8F" w:rsidP="004D5A8F">
      <w:pPr>
        <w:spacing w:after="0"/>
        <w:ind w:firstLine="720"/>
        <w:rPr>
          <w:sz w:val="24"/>
          <w:szCs w:val="24"/>
        </w:rPr>
      </w:pPr>
      <w:r>
        <w:rPr>
          <w:sz w:val="24"/>
          <w:szCs w:val="24"/>
        </w:rPr>
        <w:t>SCSEP is administered by Preston County Senior Citizens, Inc. in Boone, Clay, Doddridge, Harrison, Kanawha, Monongalia, Preston, Putnam, Raleigh, Taylor and Wyoming Counties.</w:t>
      </w:r>
    </w:p>
    <w:p w14:paraId="4E8A58F0" w14:textId="77777777" w:rsidR="004D5A8F" w:rsidRDefault="004D5A8F" w:rsidP="004D5A8F">
      <w:pPr>
        <w:spacing w:after="0"/>
        <w:rPr>
          <w:sz w:val="24"/>
          <w:szCs w:val="24"/>
        </w:rPr>
      </w:pPr>
    </w:p>
    <w:p w14:paraId="2C82D53E" w14:textId="77777777" w:rsidR="004D5A8F" w:rsidRDefault="004D5A8F" w:rsidP="004D5A8F">
      <w:pPr>
        <w:spacing w:after="0"/>
        <w:jc w:val="center"/>
        <w:rPr>
          <w:sz w:val="24"/>
          <w:szCs w:val="24"/>
        </w:rPr>
      </w:pPr>
    </w:p>
    <w:p w14:paraId="323B6E23" w14:textId="77777777" w:rsidR="004D5A8F" w:rsidRDefault="004D5A8F" w:rsidP="004D5A8F">
      <w:pPr>
        <w:spacing w:after="0"/>
        <w:jc w:val="center"/>
        <w:rPr>
          <w:sz w:val="24"/>
          <w:szCs w:val="24"/>
        </w:rPr>
      </w:pPr>
    </w:p>
    <w:p w14:paraId="2CFCFA8D" w14:textId="77777777" w:rsidR="004D5A8F" w:rsidRDefault="004D5A8F" w:rsidP="004D5A8F">
      <w:pPr>
        <w:spacing w:after="0"/>
        <w:jc w:val="center"/>
        <w:rPr>
          <w:sz w:val="24"/>
          <w:szCs w:val="24"/>
        </w:rPr>
      </w:pPr>
    </w:p>
    <w:p w14:paraId="0024B1CB" w14:textId="7B20CA9F" w:rsidR="004D5A8F" w:rsidRDefault="004D5A8F" w:rsidP="004D5A8F">
      <w:pPr>
        <w:spacing w:after="0"/>
        <w:jc w:val="center"/>
        <w:rPr>
          <w:sz w:val="24"/>
          <w:szCs w:val="24"/>
        </w:rPr>
      </w:pPr>
    </w:p>
    <w:p w14:paraId="340A20E9" w14:textId="039D5AE6" w:rsidR="004D5A8F" w:rsidRDefault="004D5A8F" w:rsidP="004D5A8F">
      <w:pPr>
        <w:spacing w:after="0"/>
        <w:jc w:val="center"/>
        <w:rPr>
          <w:sz w:val="24"/>
          <w:szCs w:val="24"/>
        </w:rPr>
      </w:pPr>
    </w:p>
    <w:p w14:paraId="46B4CB46" w14:textId="20E70C3B" w:rsidR="004D5A8F" w:rsidRDefault="004D5A8F" w:rsidP="004D5A8F">
      <w:pPr>
        <w:spacing w:after="0"/>
        <w:jc w:val="center"/>
        <w:rPr>
          <w:sz w:val="24"/>
          <w:szCs w:val="24"/>
        </w:rPr>
      </w:pPr>
    </w:p>
    <w:p w14:paraId="5ACCF811" w14:textId="4C954AA6" w:rsidR="004D5A8F" w:rsidRDefault="004D5A8F" w:rsidP="004D5A8F">
      <w:pPr>
        <w:spacing w:after="0"/>
        <w:jc w:val="center"/>
        <w:rPr>
          <w:sz w:val="24"/>
          <w:szCs w:val="24"/>
        </w:rPr>
      </w:pPr>
    </w:p>
    <w:p w14:paraId="3C8DEB5D" w14:textId="4742F267" w:rsidR="004D5A8F" w:rsidRPr="00202F47" w:rsidRDefault="004D5A8F" w:rsidP="004D5A8F">
      <w:pPr>
        <w:jc w:val="center"/>
        <w:rPr>
          <w:b/>
          <w:sz w:val="40"/>
          <w:szCs w:val="32"/>
          <w:u w:val="single"/>
          <w14:glow w14:rad="228600">
            <w14:schemeClr w14:val="accent3">
              <w14:alpha w14:val="60000"/>
              <w14:satMod w14:val="175000"/>
            </w14:scheme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14B340E" w14:textId="70D3FBAC" w:rsidR="004D5A8F" w:rsidRDefault="004D5A8F" w:rsidP="00557D59">
      <w:pPr>
        <w:spacing w:after="0"/>
        <w:rPr>
          <w:sz w:val="28"/>
          <w:szCs w:val="28"/>
        </w:rPr>
      </w:pPr>
    </w:p>
    <w:p w14:paraId="5F0474C4" w14:textId="165DAC7B" w:rsidR="0037272C" w:rsidRDefault="009B28FE" w:rsidP="00557D59">
      <w:pPr>
        <w:spacing w:after="0"/>
        <w:rPr>
          <w:sz w:val="28"/>
          <w:szCs w:val="28"/>
        </w:rPr>
      </w:pPr>
      <w:r>
        <w:rPr>
          <w:noProof/>
          <w:sz w:val="24"/>
          <w:szCs w:val="24"/>
        </w:rPr>
        <w:drawing>
          <wp:anchor distT="0" distB="0" distL="114300" distR="114300" simplePos="0" relativeHeight="251670528" behindDoc="0" locked="0" layoutInCell="1" allowOverlap="1" wp14:anchorId="7A60D5D6" wp14:editId="3620738B">
            <wp:simplePos x="0" y="0"/>
            <wp:positionH relativeFrom="margin">
              <wp:posOffset>1369060</wp:posOffset>
            </wp:positionH>
            <wp:positionV relativeFrom="margin">
              <wp:posOffset>9286875</wp:posOffset>
            </wp:positionV>
            <wp:extent cx="3090930" cy="206062"/>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3785D797" w14:textId="2662194C" w:rsidR="0037272C" w:rsidRDefault="0037272C" w:rsidP="00557D59">
      <w:pPr>
        <w:spacing w:after="0"/>
        <w:rPr>
          <w:sz w:val="28"/>
          <w:szCs w:val="28"/>
        </w:rPr>
      </w:pPr>
    </w:p>
    <w:p w14:paraId="2EF5758C" w14:textId="0DEAE707" w:rsidR="0037272C" w:rsidRDefault="0037272C" w:rsidP="0037272C">
      <w:pPr>
        <w:spacing w:after="0"/>
        <w:ind w:hanging="450"/>
        <w:rPr>
          <w:sz w:val="28"/>
          <w:szCs w:val="28"/>
        </w:rPr>
      </w:pPr>
      <w:r>
        <w:rPr>
          <w:noProof/>
          <w:sz w:val="28"/>
          <w:szCs w:val="28"/>
        </w:rPr>
        <w:lastRenderedPageBreak/>
        <w:drawing>
          <wp:inline distT="0" distB="0" distL="0" distR="0" wp14:anchorId="07ADA6D4" wp14:editId="79FF7C89">
            <wp:extent cx="6486525" cy="8295961"/>
            <wp:effectExtent l="0" t="0" r="0" b="0"/>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492152" cy="8303157"/>
                    </a:xfrm>
                    <a:prstGeom prst="rect">
                      <a:avLst/>
                    </a:prstGeom>
                  </pic:spPr>
                </pic:pic>
              </a:graphicData>
            </a:graphic>
          </wp:inline>
        </w:drawing>
      </w:r>
    </w:p>
    <w:p w14:paraId="5B939640" w14:textId="51FFC4A2" w:rsidR="0037272C" w:rsidRDefault="0037272C" w:rsidP="00557D59">
      <w:pPr>
        <w:spacing w:after="0"/>
        <w:rPr>
          <w:sz w:val="28"/>
          <w:szCs w:val="28"/>
        </w:rPr>
      </w:pPr>
    </w:p>
    <w:p w14:paraId="0F6AE521" w14:textId="5C275EE1" w:rsidR="004D5A8F" w:rsidRDefault="00AD0459" w:rsidP="00557D59">
      <w:pPr>
        <w:spacing w:after="0"/>
        <w:rPr>
          <w:sz w:val="28"/>
          <w:szCs w:val="28"/>
        </w:rPr>
      </w:pPr>
      <w:r>
        <w:rPr>
          <w:noProof/>
          <w:sz w:val="24"/>
          <w:szCs w:val="24"/>
        </w:rPr>
        <w:drawing>
          <wp:anchor distT="0" distB="0" distL="114300" distR="114300" simplePos="0" relativeHeight="251722752" behindDoc="0" locked="0" layoutInCell="1" allowOverlap="1" wp14:anchorId="1179B263" wp14:editId="67A40542">
            <wp:simplePos x="0" y="0"/>
            <wp:positionH relativeFrom="margin">
              <wp:posOffset>1447800</wp:posOffset>
            </wp:positionH>
            <wp:positionV relativeFrom="margin">
              <wp:posOffset>9255760</wp:posOffset>
            </wp:positionV>
            <wp:extent cx="3090930" cy="206062"/>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0315D1E6" w14:textId="25A926CF" w:rsidR="005D5049" w:rsidRDefault="005D5049" w:rsidP="004D5A8F">
      <w:pPr>
        <w:spacing w:after="0"/>
        <w:jc w:val="center"/>
        <w:rPr>
          <w:sz w:val="24"/>
          <w:szCs w:val="24"/>
        </w:rPr>
      </w:pPr>
    </w:p>
    <w:p w14:paraId="33409309" w14:textId="39EB4FF4" w:rsidR="005D5049" w:rsidRDefault="005D5049" w:rsidP="005D5049">
      <w:pPr>
        <w:spacing w:after="0"/>
        <w:jc w:val="right"/>
        <w:rPr>
          <w:sz w:val="24"/>
          <w:szCs w:val="24"/>
        </w:rPr>
      </w:pPr>
    </w:p>
    <w:p w14:paraId="77AD3922" w14:textId="6C53B06C" w:rsidR="005D5049" w:rsidRDefault="005D5049" w:rsidP="005D5049">
      <w:pPr>
        <w:pStyle w:val="Heading1"/>
        <w:ind w:right="-810" w:hanging="1260"/>
        <w:rPr>
          <w:color w:val="FF0000"/>
        </w:rPr>
      </w:pPr>
      <w:r>
        <w:rPr>
          <w:noProof/>
        </w:rPr>
        <w:lastRenderedPageBreak/>
        <w:drawing>
          <wp:anchor distT="0" distB="0" distL="114300" distR="114300" simplePos="0" relativeHeight="251753472" behindDoc="1" locked="0" layoutInCell="1" allowOverlap="1" wp14:anchorId="22BD2E72" wp14:editId="044F0F77">
            <wp:simplePos x="0" y="0"/>
            <wp:positionH relativeFrom="column">
              <wp:posOffset>-714375</wp:posOffset>
            </wp:positionH>
            <wp:positionV relativeFrom="paragraph">
              <wp:posOffset>43180</wp:posOffset>
            </wp:positionV>
            <wp:extent cx="1104900" cy="685800"/>
            <wp:effectExtent l="0" t="0" r="0" b="0"/>
            <wp:wrapTight wrapText="bothSides">
              <wp:wrapPolygon edited="0">
                <wp:start x="0" y="0"/>
                <wp:lineTo x="0" y="21000"/>
                <wp:lineTo x="21228" y="21000"/>
                <wp:lineTo x="21228" y="0"/>
                <wp:lineTo x="0" y="0"/>
              </wp:wrapPolygon>
            </wp:wrapTight>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anchor>
        </w:drawing>
      </w:r>
    </w:p>
    <w:p w14:paraId="1DCF7D9B" w14:textId="3E5209ED" w:rsidR="005D5049" w:rsidRDefault="005D5049" w:rsidP="005D5049">
      <w:pPr>
        <w:pStyle w:val="Heading1"/>
        <w:ind w:right="-810" w:hanging="1260"/>
        <w:rPr>
          <w:color w:val="FF0000"/>
        </w:rPr>
      </w:pPr>
      <w:r>
        <w:rPr>
          <w:color w:val="FF0000"/>
        </w:rPr>
        <w:t>SOUTHWESTERN COMMUNITY ACTION COUNCIL, INC.</w:t>
      </w:r>
    </w:p>
    <w:p w14:paraId="1DCD2679" w14:textId="77777777" w:rsidR="005D5049" w:rsidRDefault="005D5049" w:rsidP="004D5A8F">
      <w:pPr>
        <w:spacing w:after="0"/>
        <w:jc w:val="center"/>
        <w:rPr>
          <w:sz w:val="24"/>
          <w:szCs w:val="24"/>
        </w:rPr>
      </w:pPr>
    </w:p>
    <w:p w14:paraId="319DEC1B" w14:textId="77777777" w:rsidR="005D5049" w:rsidRPr="005D5049" w:rsidRDefault="005D5049" w:rsidP="004D5A8F">
      <w:pPr>
        <w:spacing w:after="0"/>
        <w:jc w:val="center"/>
        <w:rPr>
          <w:sz w:val="14"/>
          <w:szCs w:val="14"/>
        </w:rPr>
      </w:pPr>
    </w:p>
    <w:p w14:paraId="0AE427E6" w14:textId="77777777" w:rsidR="005D5049" w:rsidRPr="005D5049" w:rsidRDefault="005D5049" w:rsidP="005D5049">
      <w:pPr>
        <w:pStyle w:val="paragraph"/>
        <w:spacing w:before="0" w:beforeAutospacing="0" w:after="0" w:afterAutospacing="0"/>
        <w:jc w:val="center"/>
        <w:textAlignment w:val="baseline"/>
        <w:rPr>
          <w:rFonts w:ascii="Calibri" w:hAnsi="Calibri" w:cs="Calibri"/>
          <w:b/>
          <w:bCs/>
          <w:sz w:val="18"/>
          <w:szCs w:val="18"/>
        </w:rPr>
      </w:pPr>
    </w:p>
    <w:p w14:paraId="59DC9F64" w14:textId="73C94189" w:rsidR="005D5049" w:rsidRPr="00B92929" w:rsidRDefault="005D5049" w:rsidP="005D5049">
      <w:pPr>
        <w:pStyle w:val="paragraph"/>
        <w:spacing w:before="0" w:beforeAutospacing="0" w:after="0" w:afterAutospacing="0"/>
        <w:jc w:val="center"/>
        <w:textAlignment w:val="baseline"/>
        <w:rPr>
          <w:rFonts w:ascii="Calibri" w:hAnsi="Calibri" w:cs="Calibri"/>
          <w:b/>
          <w:bCs/>
          <w:sz w:val="32"/>
          <w:szCs w:val="32"/>
        </w:rPr>
      </w:pPr>
      <w:r w:rsidRPr="00B92929">
        <w:rPr>
          <w:rFonts w:ascii="Calibri" w:hAnsi="Calibri" w:cs="Calibri"/>
          <w:b/>
          <w:bCs/>
          <w:sz w:val="32"/>
          <w:szCs w:val="32"/>
        </w:rPr>
        <w:t>Are you Aged 55 or older, unemployed, and looking for work?</w:t>
      </w:r>
    </w:p>
    <w:p w14:paraId="7FDBB2B7" w14:textId="77777777" w:rsidR="005D5049" w:rsidRPr="00B92929" w:rsidRDefault="005D5049" w:rsidP="005D5049">
      <w:pPr>
        <w:pStyle w:val="paragraph"/>
        <w:spacing w:before="0" w:beforeAutospacing="0" w:after="0" w:afterAutospacing="0"/>
        <w:jc w:val="center"/>
        <w:textAlignment w:val="baseline"/>
        <w:rPr>
          <w:rFonts w:ascii="Calibri" w:hAnsi="Calibri" w:cs="Calibri"/>
          <w:b/>
          <w:bCs/>
          <w:sz w:val="32"/>
          <w:szCs w:val="32"/>
        </w:rPr>
      </w:pPr>
      <w:r w:rsidRPr="00B92929">
        <w:rPr>
          <w:rFonts w:ascii="Calibri" w:hAnsi="Calibri" w:cs="Calibri"/>
          <w:b/>
          <w:bCs/>
          <w:sz w:val="32"/>
          <w:szCs w:val="32"/>
        </w:rPr>
        <w:t>We can help!</w:t>
      </w:r>
    </w:p>
    <w:p w14:paraId="2A640C32" w14:textId="77777777" w:rsidR="005D5049" w:rsidRDefault="005D5049" w:rsidP="005D5049">
      <w:pPr>
        <w:pStyle w:val="paragraph"/>
        <w:spacing w:before="0" w:beforeAutospacing="0" w:after="0" w:afterAutospacing="0"/>
        <w:textAlignment w:val="baseline"/>
        <w:rPr>
          <w:rFonts w:ascii="Calibri" w:hAnsi="Calibri" w:cs="Calibri"/>
        </w:rPr>
      </w:pPr>
    </w:p>
    <w:p w14:paraId="5B349B6D" w14:textId="77777777" w:rsidR="005D5049" w:rsidRDefault="005D5049" w:rsidP="005D5049">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Southwestern Community Action Council offers the Senior Community Services Employment Program (SCSEP) in twenty-one counties in West Virginia and four counties in Kentucky, including Boyd, Carter, Greenup, and Lewis counties. Our primary office is in Huntington, with offices in Logan and Beckley as well as Ashland, KY.  </w:t>
      </w:r>
      <w:r>
        <w:rPr>
          <w:rStyle w:val="eop"/>
          <w:rFonts w:ascii="Calibri" w:hAnsi="Calibri" w:cs="Calibri"/>
          <w:sz w:val="28"/>
          <w:szCs w:val="28"/>
        </w:rPr>
        <w:t> </w:t>
      </w:r>
    </w:p>
    <w:p w14:paraId="0C3B8675" w14:textId="77777777" w:rsidR="005D5049" w:rsidRDefault="005D5049" w:rsidP="005D5049">
      <w:pPr>
        <w:pStyle w:val="paragraph"/>
        <w:spacing w:before="0" w:beforeAutospacing="0" w:after="0" w:afterAutospacing="0"/>
        <w:textAlignment w:val="baseline"/>
        <w:rPr>
          <w:rFonts w:ascii="Calibri" w:hAnsi="Calibri" w:cs="Calibri"/>
          <w:sz w:val="28"/>
          <w:szCs w:val="28"/>
        </w:rPr>
      </w:pPr>
    </w:p>
    <w:p w14:paraId="62A1F285" w14:textId="77777777" w:rsidR="005D5049" w:rsidRDefault="005D5049" w:rsidP="005D5049">
      <w:pPr>
        <w:pStyle w:val="paragraph"/>
        <w:spacing w:before="0" w:beforeAutospacing="0" w:after="0" w:afterAutospacing="0"/>
        <w:textAlignment w:val="baseline"/>
        <w:rPr>
          <w:rStyle w:val="eop"/>
          <w:rFonts w:ascii="Calibri" w:hAnsi="Calibri" w:cs="Calibri"/>
          <w:sz w:val="28"/>
          <w:szCs w:val="28"/>
        </w:rPr>
      </w:pPr>
      <w:r>
        <w:rPr>
          <w:rStyle w:val="normaltextrun"/>
          <w:rFonts w:ascii="Calibri" w:hAnsi="Calibri" w:cs="Calibri"/>
          <w:sz w:val="28"/>
          <w:szCs w:val="28"/>
        </w:rPr>
        <w:t xml:space="preserve">The </w:t>
      </w:r>
      <w:r>
        <w:rPr>
          <w:rStyle w:val="normaltextrun"/>
          <w:rFonts w:ascii="Calibri" w:hAnsi="Calibri" w:cs="Calibri"/>
          <w:b/>
          <w:bCs/>
          <w:sz w:val="28"/>
          <w:szCs w:val="28"/>
        </w:rPr>
        <w:t>Senior Community Service Employment Program (SCSEP)</w:t>
      </w:r>
      <w:r>
        <w:rPr>
          <w:rStyle w:val="normaltextrun"/>
          <w:rFonts w:ascii="Calibri" w:hAnsi="Calibri" w:cs="Calibri"/>
          <w:sz w:val="28"/>
          <w:szCs w:val="28"/>
        </w:rPr>
        <w:t xml:space="preserve"> provides temporary community service training opportunities to older Americans to prepare them for jobs in their community. SCSEP participants train an average of 20 hours a week and are paid a training stipend that is the highest of federal, state, or local minimum wage directly by SCSEP. Participants are placed in a wide variety of community service training assignments at nonprofit and public facilities, such as senior centers, day care centers, schools, and hospitals. This on-the-job training experience can then be used as a bridge to find employment opportunities outside of the program. The nonprofit National Council on Aging (NCOA) is a national sponsor of SCSEP.</w:t>
      </w:r>
      <w:r>
        <w:rPr>
          <w:rStyle w:val="eop"/>
          <w:rFonts w:ascii="Calibri" w:hAnsi="Calibri" w:cs="Calibri"/>
          <w:sz w:val="28"/>
          <w:szCs w:val="28"/>
        </w:rPr>
        <w:t> </w:t>
      </w:r>
    </w:p>
    <w:p w14:paraId="79E1C51C" w14:textId="77777777" w:rsidR="005D5049" w:rsidRDefault="005D5049" w:rsidP="005D5049">
      <w:pPr>
        <w:pStyle w:val="paragraph"/>
        <w:spacing w:before="0" w:beforeAutospacing="0" w:after="0" w:afterAutospacing="0"/>
        <w:textAlignment w:val="baseline"/>
        <w:rPr>
          <w:rFonts w:ascii="Calibri" w:hAnsi="Calibri" w:cs="Calibri"/>
          <w:sz w:val="28"/>
          <w:szCs w:val="28"/>
        </w:rPr>
      </w:pPr>
      <w:r>
        <w:rPr>
          <w:rFonts w:ascii="Calibri" w:hAnsi="Calibri" w:cs="Calibri"/>
          <w:sz w:val="28"/>
          <w:szCs w:val="28"/>
        </w:rPr>
        <w:t xml:space="preserve"> </w:t>
      </w:r>
    </w:p>
    <w:p w14:paraId="6553B97B" w14:textId="77777777" w:rsidR="005D5049" w:rsidRDefault="005D5049" w:rsidP="005D5049">
      <w:pPr>
        <w:pStyle w:val="paragraph"/>
        <w:spacing w:before="0" w:beforeAutospacing="0" w:after="0" w:afterAutospacing="0"/>
        <w:textAlignment w:val="baseline"/>
        <w:rPr>
          <w:rFonts w:ascii="Calibri" w:hAnsi="Calibri" w:cs="Calibri"/>
          <w:sz w:val="28"/>
          <w:szCs w:val="28"/>
        </w:rPr>
      </w:pPr>
      <w:r>
        <w:rPr>
          <w:rFonts w:ascii="Calibri" w:hAnsi="Calibri" w:cs="Calibri"/>
          <w:sz w:val="28"/>
          <w:szCs w:val="28"/>
        </w:rPr>
        <w:t>To participate in SCSEP, you must be aged 55 or older, unemployed, and meet financial guidelines. Please contact your local SCSEP office to learn more about the financial qualifications.</w:t>
      </w:r>
    </w:p>
    <w:p w14:paraId="57FF9CB1" w14:textId="77777777" w:rsidR="005D5049" w:rsidRDefault="005D5049" w:rsidP="005D5049">
      <w:pPr>
        <w:pStyle w:val="paragraph"/>
        <w:spacing w:before="0" w:beforeAutospacing="0" w:after="0" w:afterAutospacing="0"/>
        <w:textAlignment w:val="baseline"/>
        <w:rPr>
          <w:rFonts w:ascii="Calibri" w:hAnsi="Calibri" w:cs="Calibri"/>
          <w:sz w:val="28"/>
          <w:szCs w:val="28"/>
        </w:rPr>
      </w:pPr>
    </w:p>
    <w:p w14:paraId="042B198E" w14:textId="129A3585" w:rsidR="005D5049" w:rsidRDefault="005D5049" w:rsidP="005D5049">
      <w:pPr>
        <w:pStyle w:val="paragraph"/>
        <w:spacing w:before="0" w:beforeAutospacing="0" w:after="0" w:afterAutospacing="0"/>
        <w:textAlignment w:val="baseline"/>
        <w:rPr>
          <w:rFonts w:ascii="Calibri" w:hAnsi="Calibri" w:cs="Calibri"/>
          <w:sz w:val="28"/>
          <w:szCs w:val="28"/>
        </w:rPr>
      </w:pPr>
      <w:r>
        <w:rPr>
          <w:rFonts w:ascii="Calibri" w:hAnsi="Calibri" w:cs="Calibri"/>
          <w:sz w:val="28"/>
          <w:szCs w:val="28"/>
        </w:rPr>
        <w:t xml:space="preserve">                                                       </w:t>
      </w:r>
      <w:hyperlink r:id="rId68" w:history="1">
        <w:r w:rsidRPr="00B74CCD">
          <w:rPr>
            <w:rStyle w:val="Hyperlink"/>
            <w:rFonts w:ascii="Calibri" w:hAnsi="Calibri" w:cs="Calibri"/>
            <w:sz w:val="28"/>
            <w:szCs w:val="28"/>
          </w:rPr>
          <w:t>www.scacwv.org</w:t>
        </w:r>
      </w:hyperlink>
    </w:p>
    <w:p w14:paraId="04801B9B" w14:textId="77777777" w:rsidR="005D5049" w:rsidRDefault="005D5049" w:rsidP="005D5049">
      <w:pPr>
        <w:pStyle w:val="paragraph"/>
        <w:spacing w:before="0" w:beforeAutospacing="0" w:after="0" w:afterAutospacing="0"/>
        <w:jc w:val="center"/>
        <w:textAlignment w:val="baseline"/>
        <w:rPr>
          <w:rFonts w:ascii="Calibri" w:hAnsi="Calibri" w:cs="Calibri"/>
          <w:sz w:val="28"/>
          <w:szCs w:val="28"/>
        </w:rPr>
      </w:pPr>
    </w:p>
    <w:p w14:paraId="41AFB392" w14:textId="643F224E" w:rsidR="005D5049" w:rsidRDefault="005D5049" w:rsidP="005D5049">
      <w:pPr>
        <w:pStyle w:val="paragraph"/>
        <w:spacing w:before="0" w:beforeAutospacing="0" w:after="0" w:afterAutospacing="0"/>
        <w:ind w:left="2160" w:firstLine="90"/>
        <w:textAlignment w:val="baseline"/>
        <w:rPr>
          <w:rFonts w:ascii="Calibri" w:hAnsi="Calibri" w:cs="Calibri"/>
          <w:sz w:val="28"/>
          <w:szCs w:val="28"/>
        </w:rPr>
      </w:pPr>
      <w:r>
        <w:rPr>
          <w:rFonts w:ascii="Calibri" w:hAnsi="Calibri" w:cs="Calibri"/>
          <w:sz w:val="28"/>
          <w:szCs w:val="28"/>
        </w:rPr>
        <w:t>Huntington office:</w:t>
      </w:r>
      <w:r>
        <w:rPr>
          <w:rFonts w:ascii="Calibri" w:hAnsi="Calibri" w:cs="Calibri"/>
          <w:sz w:val="28"/>
          <w:szCs w:val="28"/>
        </w:rPr>
        <w:tab/>
        <w:t>304 525-5151</w:t>
      </w:r>
    </w:p>
    <w:p w14:paraId="0C88AC9A" w14:textId="77777777" w:rsidR="005D5049" w:rsidRDefault="005D5049" w:rsidP="005D5049">
      <w:pPr>
        <w:pStyle w:val="paragraph"/>
        <w:spacing w:before="0" w:beforeAutospacing="0" w:after="0" w:afterAutospacing="0"/>
        <w:ind w:left="2160" w:firstLine="90"/>
        <w:textAlignment w:val="baseline"/>
        <w:rPr>
          <w:rFonts w:ascii="Calibri" w:hAnsi="Calibri" w:cs="Calibri"/>
          <w:sz w:val="28"/>
          <w:szCs w:val="28"/>
        </w:rPr>
      </w:pPr>
      <w:r>
        <w:rPr>
          <w:rFonts w:ascii="Calibri" w:hAnsi="Calibri" w:cs="Calibri"/>
          <w:sz w:val="28"/>
          <w:szCs w:val="28"/>
        </w:rPr>
        <w:t>Logan office:</w:t>
      </w:r>
      <w:r>
        <w:rPr>
          <w:rFonts w:ascii="Calibri" w:hAnsi="Calibri" w:cs="Calibri"/>
          <w:sz w:val="28"/>
          <w:szCs w:val="28"/>
        </w:rPr>
        <w:tab/>
      </w:r>
      <w:r>
        <w:rPr>
          <w:rFonts w:ascii="Calibri" w:hAnsi="Calibri" w:cs="Calibri"/>
          <w:sz w:val="28"/>
          <w:szCs w:val="28"/>
        </w:rPr>
        <w:tab/>
        <w:t>304 239-0047</w:t>
      </w:r>
    </w:p>
    <w:p w14:paraId="72524B23" w14:textId="77777777" w:rsidR="005D5049" w:rsidRDefault="005D5049" w:rsidP="005D5049">
      <w:pPr>
        <w:pStyle w:val="paragraph"/>
        <w:spacing w:before="0" w:beforeAutospacing="0" w:after="0" w:afterAutospacing="0"/>
        <w:ind w:left="2160" w:firstLine="90"/>
        <w:textAlignment w:val="baseline"/>
        <w:rPr>
          <w:rFonts w:ascii="Calibri" w:hAnsi="Calibri" w:cs="Calibri"/>
          <w:sz w:val="28"/>
          <w:szCs w:val="28"/>
        </w:rPr>
      </w:pPr>
      <w:r>
        <w:rPr>
          <w:rFonts w:ascii="Calibri" w:hAnsi="Calibri" w:cs="Calibri"/>
          <w:sz w:val="28"/>
          <w:szCs w:val="28"/>
        </w:rPr>
        <w:t>Beckley office:</w:t>
      </w:r>
      <w:r>
        <w:rPr>
          <w:rFonts w:ascii="Calibri" w:hAnsi="Calibri" w:cs="Calibri"/>
          <w:sz w:val="28"/>
          <w:szCs w:val="28"/>
        </w:rPr>
        <w:tab/>
      </w:r>
      <w:r>
        <w:rPr>
          <w:rFonts w:ascii="Calibri" w:hAnsi="Calibri" w:cs="Calibri"/>
          <w:sz w:val="28"/>
          <w:szCs w:val="28"/>
        </w:rPr>
        <w:tab/>
        <w:t>681 207-7523</w:t>
      </w:r>
    </w:p>
    <w:p w14:paraId="5A196A96" w14:textId="77777777" w:rsidR="005D5049" w:rsidRDefault="005D5049" w:rsidP="005D5049">
      <w:pPr>
        <w:pStyle w:val="paragraph"/>
        <w:spacing w:before="0" w:beforeAutospacing="0" w:after="0" w:afterAutospacing="0"/>
        <w:ind w:left="2160" w:firstLine="90"/>
        <w:textAlignment w:val="baseline"/>
        <w:rPr>
          <w:rFonts w:ascii="Calibri" w:hAnsi="Calibri" w:cs="Calibri"/>
          <w:sz w:val="28"/>
          <w:szCs w:val="28"/>
        </w:rPr>
      </w:pPr>
      <w:r>
        <w:rPr>
          <w:rFonts w:ascii="Calibri" w:hAnsi="Calibri" w:cs="Calibri"/>
          <w:sz w:val="28"/>
          <w:szCs w:val="28"/>
        </w:rPr>
        <w:t>Ashland office:</w:t>
      </w:r>
      <w:r>
        <w:rPr>
          <w:rFonts w:ascii="Calibri" w:hAnsi="Calibri" w:cs="Calibri"/>
          <w:sz w:val="28"/>
          <w:szCs w:val="28"/>
        </w:rPr>
        <w:tab/>
      </w:r>
      <w:r>
        <w:rPr>
          <w:rFonts w:ascii="Calibri" w:hAnsi="Calibri" w:cs="Calibri"/>
          <w:sz w:val="28"/>
          <w:szCs w:val="28"/>
        </w:rPr>
        <w:tab/>
        <w:t>606 922-6995</w:t>
      </w:r>
    </w:p>
    <w:p w14:paraId="117E7A9E" w14:textId="77777777" w:rsidR="005D5049" w:rsidRDefault="005D5049" w:rsidP="005D5049">
      <w:pPr>
        <w:spacing w:after="0"/>
        <w:rPr>
          <w:sz w:val="24"/>
          <w:szCs w:val="24"/>
        </w:rPr>
      </w:pPr>
    </w:p>
    <w:p w14:paraId="0F77D09A" w14:textId="47E758D4" w:rsidR="005D5049" w:rsidRDefault="005D5049" w:rsidP="005D5049">
      <w:pPr>
        <w:jc w:val="center"/>
        <w:rPr>
          <w:b/>
          <w:color w:val="000000"/>
          <w:sz w:val="28"/>
          <w:szCs w:val="28"/>
        </w:rPr>
      </w:pPr>
      <w:r>
        <w:rPr>
          <w:b/>
          <w:color w:val="000000"/>
          <w:sz w:val="28"/>
          <w:szCs w:val="28"/>
        </w:rPr>
        <w:t>The Promise of Community Action</w:t>
      </w:r>
    </w:p>
    <w:p w14:paraId="028A6091" w14:textId="77777777" w:rsidR="005D5049" w:rsidRDefault="005D5049" w:rsidP="009B28FE">
      <w:pPr>
        <w:spacing w:after="0"/>
        <w:jc w:val="center"/>
        <w:rPr>
          <w:color w:val="000000"/>
        </w:rPr>
      </w:pPr>
      <w:r>
        <w:rPr>
          <w:color w:val="000000"/>
        </w:rPr>
        <w:t xml:space="preserve">“Community Action changes people’s lives, embodies the spirit of hope, improves communities, </w:t>
      </w:r>
      <w:r>
        <w:rPr>
          <w:color w:val="000000"/>
        </w:rPr>
        <w:br/>
        <w:t xml:space="preserve">and makes America a better place to live.  We care about the entire community, </w:t>
      </w:r>
    </w:p>
    <w:p w14:paraId="11A74C22" w14:textId="47EC03CA" w:rsidR="005D5049" w:rsidRDefault="005D5049" w:rsidP="009B28FE">
      <w:pPr>
        <w:spacing w:after="0"/>
        <w:jc w:val="center"/>
        <w:rPr>
          <w:color w:val="000000"/>
        </w:rPr>
      </w:pPr>
      <w:r>
        <w:rPr>
          <w:color w:val="000000"/>
        </w:rPr>
        <w:t>and we are dedicated to helping people help themselves and each other.”</w:t>
      </w:r>
    </w:p>
    <w:p w14:paraId="6ED45082" w14:textId="4A296115" w:rsidR="009B28FE" w:rsidRDefault="009B28FE" w:rsidP="005D5049">
      <w:pPr>
        <w:jc w:val="center"/>
        <w:rPr>
          <w:color w:val="000000"/>
        </w:rPr>
      </w:pPr>
      <w:r>
        <w:rPr>
          <w:noProof/>
          <w:sz w:val="24"/>
          <w:szCs w:val="24"/>
        </w:rPr>
        <w:drawing>
          <wp:anchor distT="0" distB="0" distL="114300" distR="114300" simplePos="0" relativeHeight="251752448" behindDoc="0" locked="0" layoutInCell="1" allowOverlap="1" wp14:anchorId="6091BDAC" wp14:editId="7E006017">
            <wp:simplePos x="0" y="0"/>
            <wp:positionH relativeFrom="margin">
              <wp:posOffset>1485900</wp:posOffset>
            </wp:positionH>
            <wp:positionV relativeFrom="margin">
              <wp:posOffset>8839200</wp:posOffset>
            </wp:positionV>
            <wp:extent cx="3086100" cy="20574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86100" cy="205740"/>
                    </a:xfrm>
                    <a:prstGeom prst="rect">
                      <a:avLst/>
                    </a:prstGeom>
                  </pic:spPr>
                </pic:pic>
              </a:graphicData>
            </a:graphic>
          </wp:anchor>
        </w:drawing>
      </w:r>
    </w:p>
    <w:p w14:paraId="6A40AE62" w14:textId="33C93CAC" w:rsidR="005D5049" w:rsidRDefault="005D5049" w:rsidP="005D5049">
      <w:pPr>
        <w:jc w:val="center"/>
        <w:rPr>
          <w:color w:val="000000"/>
        </w:rPr>
      </w:pPr>
    </w:p>
    <w:p w14:paraId="5A206355" w14:textId="3721C5DE" w:rsidR="005D5049" w:rsidRDefault="005D5049" w:rsidP="005D5049">
      <w:pPr>
        <w:pStyle w:val="Footer"/>
        <w:rPr>
          <w:b/>
          <w:i/>
          <w:color w:val="333399"/>
        </w:rPr>
      </w:pPr>
      <w:r>
        <w:rPr>
          <w:b/>
          <w:i/>
          <w:noProof/>
          <w:color w:val="333399"/>
        </w:rPr>
        <mc:AlternateContent>
          <mc:Choice Requires="wps">
            <w:drawing>
              <wp:anchor distT="0" distB="0" distL="114300" distR="114300" simplePos="0" relativeHeight="251750400" behindDoc="0" locked="0" layoutInCell="1" allowOverlap="1" wp14:anchorId="42BE094E" wp14:editId="4A018395">
                <wp:simplePos x="0" y="0"/>
                <wp:positionH relativeFrom="column">
                  <wp:posOffset>-571500</wp:posOffset>
                </wp:positionH>
                <wp:positionV relativeFrom="paragraph">
                  <wp:posOffset>36830</wp:posOffset>
                </wp:positionV>
                <wp:extent cx="7788910" cy="0"/>
                <wp:effectExtent l="28575" t="36830" r="31115" b="2984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8910" cy="0"/>
                        </a:xfrm>
                        <a:prstGeom prst="line">
                          <a:avLst/>
                        </a:prstGeom>
                        <a:noFill/>
                        <a:ln w="5715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7A9D" id="Straight Connector 4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pt" to="568.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" strokecolor="navy" strokeweight="4.5pt">
                <v:stroke linestyle="thinThick"/>
              </v:line>
            </w:pict>
          </mc:Fallback>
        </mc:AlternateContent>
      </w:r>
    </w:p>
    <w:p w14:paraId="278FA074" w14:textId="77777777" w:rsidR="005D5049" w:rsidRDefault="005D5049" w:rsidP="005D5049">
      <w:pPr>
        <w:pStyle w:val="Footer"/>
        <w:jc w:val="center"/>
        <w:rPr>
          <w:b/>
          <w:i/>
          <w:color w:val="333399"/>
        </w:rPr>
      </w:pPr>
      <w:r>
        <w:rPr>
          <w:b/>
          <w:i/>
          <w:color w:val="333399"/>
        </w:rPr>
        <w:t>540 5</w:t>
      </w:r>
      <w:r>
        <w:rPr>
          <w:b/>
          <w:i/>
          <w:color w:val="333399"/>
          <w:vertAlign w:val="superscript"/>
        </w:rPr>
        <w:t>th</w:t>
      </w:r>
      <w:r>
        <w:rPr>
          <w:b/>
          <w:i/>
          <w:color w:val="333399"/>
        </w:rPr>
        <w:t xml:space="preserve"> Avenue Huntington, WV 25701               Phone (304)525-5151  Fax (304)781-0955</w:t>
      </w:r>
    </w:p>
    <w:p w14:paraId="4D760867" w14:textId="77777777" w:rsidR="005D5049" w:rsidRDefault="005D5049" w:rsidP="004D5A8F">
      <w:pPr>
        <w:spacing w:after="0"/>
        <w:jc w:val="center"/>
        <w:rPr>
          <w:sz w:val="24"/>
          <w:szCs w:val="24"/>
        </w:rPr>
      </w:pPr>
    </w:p>
    <w:p w14:paraId="7890A195" w14:textId="77777777" w:rsidR="005D5049" w:rsidRDefault="005D5049" w:rsidP="004D5A8F">
      <w:pPr>
        <w:spacing w:after="0"/>
        <w:jc w:val="center"/>
        <w:rPr>
          <w:sz w:val="24"/>
          <w:szCs w:val="24"/>
        </w:rPr>
      </w:pPr>
    </w:p>
    <w:p w14:paraId="0A08941C" w14:textId="6435A1E4" w:rsidR="004D5A8F" w:rsidRDefault="004D5A8F" w:rsidP="004D5A8F">
      <w:pPr>
        <w:spacing w:after="0"/>
        <w:jc w:val="center"/>
        <w:rPr>
          <w:sz w:val="24"/>
          <w:szCs w:val="24"/>
        </w:rPr>
      </w:pPr>
      <w:r>
        <w:rPr>
          <w:noProof/>
          <w:sz w:val="24"/>
          <w:szCs w:val="24"/>
        </w:rPr>
        <w:drawing>
          <wp:inline distT="0" distB="0" distL="0" distR="0" wp14:anchorId="57B93065" wp14:editId="76826DF3">
            <wp:extent cx="1426028" cy="1426028"/>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1207_941900022570134_7023631599036835437_n.jpg"/>
                    <pic:cNvPicPr/>
                  </pic:nvPicPr>
                  <pic:blipFill>
                    <a:blip r:embed="rId69">
                      <a:extLst>
                        <a:ext uri="{28A0092B-C50C-407E-A947-70E740481C1C}">
                          <a14:useLocalDpi xmlns:a14="http://schemas.microsoft.com/office/drawing/2010/main" val="0"/>
                        </a:ext>
                      </a:extLst>
                    </a:blip>
                    <a:stretch>
                      <a:fillRect/>
                    </a:stretch>
                  </pic:blipFill>
                  <pic:spPr>
                    <a:xfrm>
                      <a:off x="0" y="0"/>
                      <a:ext cx="1423317" cy="1423317"/>
                    </a:xfrm>
                    <a:prstGeom prst="rect">
                      <a:avLst/>
                    </a:prstGeom>
                  </pic:spPr>
                </pic:pic>
              </a:graphicData>
            </a:graphic>
          </wp:inline>
        </w:drawing>
      </w:r>
    </w:p>
    <w:p w14:paraId="06269C17" w14:textId="77777777" w:rsidR="004D5A8F" w:rsidRDefault="004D5A8F" w:rsidP="004D5A8F">
      <w:pPr>
        <w:spacing w:after="0"/>
        <w:jc w:val="center"/>
        <w:rPr>
          <w:sz w:val="24"/>
          <w:szCs w:val="24"/>
        </w:rPr>
      </w:pPr>
      <w:r>
        <w:rPr>
          <w:sz w:val="24"/>
          <w:szCs w:val="24"/>
        </w:rPr>
        <w:t>100 Campus Drive</w:t>
      </w:r>
    </w:p>
    <w:p w14:paraId="123ECE63" w14:textId="77777777" w:rsidR="004D5A8F" w:rsidRDefault="004D5A8F" w:rsidP="004D5A8F">
      <w:pPr>
        <w:spacing w:after="0"/>
        <w:jc w:val="center"/>
        <w:rPr>
          <w:sz w:val="24"/>
          <w:szCs w:val="24"/>
        </w:rPr>
      </w:pPr>
      <w:r>
        <w:rPr>
          <w:sz w:val="24"/>
          <w:szCs w:val="24"/>
        </w:rPr>
        <w:t>Elkins, WV 26241</w:t>
      </w:r>
    </w:p>
    <w:p w14:paraId="0E807001" w14:textId="77777777" w:rsidR="004D5A8F" w:rsidRDefault="004D5A8F" w:rsidP="004D5A8F">
      <w:pPr>
        <w:spacing w:after="0"/>
        <w:jc w:val="center"/>
        <w:rPr>
          <w:sz w:val="24"/>
          <w:szCs w:val="24"/>
        </w:rPr>
      </w:pPr>
      <w:r>
        <w:rPr>
          <w:sz w:val="24"/>
          <w:szCs w:val="24"/>
        </w:rPr>
        <w:t>304-637-1257</w:t>
      </w:r>
    </w:p>
    <w:p w14:paraId="70558724" w14:textId="77777777" w:rsidR="004D5A8F" w:rsidRDefault="004D5A8F" w:rsidP="004D5A8F">
      <w:pPr>
        <w:spacing w:after="0"/>
        <w:jc w:val="center"/>
        <w:rPr>
          <w:sz w:val="24"/>
          <w:szCs w:val="24"/>
        </w:rPr>
      </w:pPr>
      <w:r>
        <w:rPr>
          <w:sz w:val="24"/>
          <w:szCs w:val="24"/>
        </w:rPr>
        <w:t>800-624-3157 ext. 1257</w:t>
      </w:r>
    </w:p>
    <w:p w14:paraId="1C2E5370" w14:textId="77777777" w:rsidR="004D5A8F" w:rsidRDefault="004D5A8F" w:rsidP="004D5A8F">
      <w:pPr>
        <w:spacing w:after="0"/>
        <w:jc w:val="center"/>
        <w:rPr>
          <w:sz w:val="24"/>
          <w:szCs w:val="24"/>
        </w:rPr>
      </w:pPr>
      <w:r>
        <w:rPr>
          <w:sz w:val="24"/>
          <w:szCs w:val="24"/>
        </w:rPr>
        <w:t xml:space="preserve">Website: </w:t>
      </w:r>
      <w:hyperlink r:id="rId70" w:history="1">
        <w:r w:rsidRPr="005F61A0">
          <w:rPr>
            <w:rStyle w:val="Hyperlink"/>
            <w:sz w:val="24"/>
            <w:szCs w:val="24"/>
          </w:rPr>
          <w:t>www.vubwv.org</w:t>
        </w:r>
      </w:hyperlink>
    </w:p>
    <w:p w14:paraId="38439DC5" w14:textId="77777777" w:rsidR="004D5A8F" w:rsidRDefault="004D5A8F" w:rsidP="004D5A8F">
      <w:pPr>
        <w:spacing w:after="0"/>
        <w:jc w:val="center"/>
        <w:rPr>
          <w:sz w:val="24"/>
          <w:szCs w:val="24"/>
        </w:rPr>
      </w:pPr>
    </w:p>
    <w:p w14:paraId="15085D3E" w14:textId="77777777" w:rsidR="004D5A8F" w:rsidRDefault="004D5A8F" w:rsidP="004D5A8F">
      <w:pPr>
        <w:spacing w:after="0"/>
        <w:jc w:val="center"/>
        <w:rPr>
          <w:sz w:val="24"/>
          <w:szCs w:val="24"/>
        </w:rPr>
      </w:pPr>
    </w:p>
    <w:p w14:paraId="7CEDE2B8" w14:textId="4517EF87" w:rsidR="004D5A8F" w:rsidRPr="00D56FBE" w:rsidRDefault="004D5A8F" w:rsidP="004D5A8F">
      <w:pPr>
        <w:shd w:val="clear" w:color="auto" w:fill="FFFFFF"/>
        <w:spacing w:before="240" w:after="0"/>
        <w:rPr>
          <w:rFonts w:eastAsia="Times New Roman" w:cstheme="minorHAnsi"/>
          <w:sz w:val="24"/>
          <w:szCs w:val="24"/>
        </w:rPr>
      </w:pPr>
      <w:r w:rsidRPr="00D56FBE">
        <w:rPr>
          <w:rFonts w:eastAsia="Times New Roman" w:cstheme="minorHAnsi"/>
          <w:sz w:val="24"/>
          <w:szCs w:val="24"/>
        </w:rPr>
        <w:t>V</w:t>
      </w:r>
      <w:r>
        <w:rPr>
          <w:rFonts w:eastAsia="Times New Roman" w:cstheme="minorHAnsi"/>
          <w:sz w:val="24"/>
          <w:szCs w:val="24"/>
        </w:rPr>
        <w:t>eterans Upward Bound</w:t>
      </w:r>
      <w:r w:rsidRPr="00D56FBE">
        <w:rPr>
          <w:rFonts w:eastAsia="Times New Roman" w:cstheme="minorHAnsi"/>
          <w:sz w:val="24"/>
          <w:szCs w:val="24"/>
        </w:rPr>
        <w:t xml:space="preserve"> can help prepare you for success through higher education, help you secure all the financial aid you deserve, </w:t>
      </w:r>
      <w:r w:rsidR="00EB5700" w:rsidRPr="00D56FBE">
        <w:rPr>
          <w:rFonts w:eastAsia="Times New Roman" w:cstheme="minorHAnsi"/>
          <w:sz w:val="24"/>
          <w:szCs w:val="24"/>
        </w:rPr>
        <w:t>simplify,</w:t>
      </w:r>
      <w:r w:rsidRPr="00D56FBE">
        <w:rPr>
          <w:rFonts w:eastAsia="Times New Roman" w:cstheme="minorHAnsi"/>
          <w:sz w:val="24"/>
          <w:szCs w:val="24"/>
        </w:rPr>
        <w:t xml:space="preserve"> and streamline the means to admissions and enrollment, help you understand how to make use of your GI Benefits, and provide you with timesaving links to other Veterans' Agencies. All services are provided at no cost to participants. </w:t>
      </w:r>
    </w:p>
    <w:p w14:paraId="4D1FACD2" w14:textId="5145D8C3" w:rsidR="004D5A8F" w:rsidRPr="00D56FBE" w:rsidRDefault="004D5A8F" w:rsidP="004D5A8F">
      <w:pPr>
        <w:shd w:val="clear" w:color="auto" w:fill="FFFFFF"/>
        <w:spacing w:before="240" w:after="0"/>
        <w:rPr>
          <w:rFonts w:eastAsia="Times New Roman" w:cstheme="minorHAnsi"/>
          <w:sz w:val="24"/>
          <w:szCs w:val="24"/>
        </w:rPr>
      </w:pPr>
      <w:r w:rsidRPr="00D56FBE">
        <w:rPr>
          <w:rFonts w:eastAsia="Times New Roman" w:cstheme="minorHAnsi"/>
          <w:sz w:val="24"/>
          <w:szCs w:val="24"/>
        </w:rPr>
        <w:t xml:space="preserve">Veterans Upward Bound </w:t>
      </w:r>
      <w:r>
        <w:rPr>
          <w:rFonts w:eastAsia="Times New Roman" w:cstheme="minorHAnsi"/>
          <w:sz w:val="24"/>
          <w:szCs w:val="24"/>
        </w:rPr>
        <w:t xml:space="preserve">also offers refresher </w:t>
      </w:r>
      <w:r w:rsidRPr="00D56FBE">
        <w:rPr>
          <w:rFonts w:eastAsia="Times New Roman" w:cstheme="minorHAnsi"/>
          <w:sz w:val="24"/>
          <w:szCs w:val="24"/>
        </w:rPr>
        <w:t>classes in English, Math, Science, Foreign Language, and Computer Skills at several locations in West Virginia. Plus, we have an experienced staff, well-versed in Veteran-related issues and problem-solving.</w:t>
      </w:r>
    </w:p>
    <w:p w14:paraId="5335D76B" w14:textId="77777777" w:rsidR="004D5A8F" w:rsidRDefault="004D5A8F" w:rsidP="004D5A8F">
      <w:pPr>
        <w:spacing w:after="0"/>
        <w:rPr>
          <w:sz w:val="24"/>
          <w:szCs w:val="24"/>
        </w:rPr>
      </w:pPr>
    </w:p>
    <w:p w14:paraId="5396099F" w14:textId="77777777" w:rsidR="004D5A8F" w:rsidRDefault="004D5A8F" w:rsidP="004D5A8F">
      <w:pPr>
        <w:spacing w:after="0"/>
        <w:rPr>
          <w:sz w:val="24"/>
          <w:szCs w:val="24"/>
        </w:rPr>
      </w:pPr>
      <w:r>
        <w:rPr>
          <w:sz w:val="24"/>
          <w:szCs w:val="24"/>
        </w:rPr>
        <w:t xml:space="preserve">Eligibility: </w:t>
      </w:r>
      <w:r w:rsidRPr="00F353A6">
        <w:rPr>
          <w:rFonts w:eastAsia="Times New Roman" w:cstheme="minorHAnsi"/>
          <w:sz w:val="24"/>
          <w:szCs w:val="24"/>
        </w:rPr>
        <w:t>If you concluded your service in the Armed Forces in good standing; and either you receive a modest income and/or neither of your parents attained a bachelor's degree; and you have the desire to improve your life through higher education, you are invited to receive the benefits of Veterans Upward Bound.</w:t>
      </w:r>
    </w:p>
    <w:p w14:paraId="3DFC0C3A" w14:textId="6227CC9C" w:rsidR="004D5A8F" w:rsidRDefault="004D5A8F" w:rsidP="004D5A8F">
      <w:pPr>
        <w:spacing w:after="0"/>
        <w:rPr>
          <w:sz w:val="24"/>
          <w:szCs w:val="24"/>
        </w:rPr>
      </w:pPr>
    </w:p>
    <w:p w14:paraId="096DE364" w14:textId="77777777" w:rsidR="004D5A8F" w:rsidRDefault="004D5A8F" w:rsidP="004D5A8F">
      <w:pPr>
        <w:spacing w:after="0"/>
        <w:rPr>
          <w:sz w:val="24"/>
          <w:szCs w:val="24"/>
        </w:rPr>
      </w:pPr>
    </w:p>
    <w:p w14:paraId="73BEB9F7" w14:textId="72E2BC68" w:rsidR="004D5A8F" w:rsidRDefault="004D5A8F" w:rsidP="00557D59">
      <w:pPr>
        <w:spacing w:after="0"/>
        <w:rPr>
          <w:sz w:val="28"/>
          <w:szCs w:val="28"/>
        </w:rPr>
      </w:pPr>
    </w:p>
    <w:p w14:paraId="74C61BF6" w14:textId="6F2BB4BC" w:rsidR="001F09BB" w:rsidRDefault="001F09BB" w:rsidP="00557D59">
      <w:pPr>
        <w:spacing w:after="0"/>
        <w:rPr>
          <w:sz w:val="28"/>
          <w:szCs w:val="28"/>
        </w:rPr>
      </w:pPr>
    </w:p>
    <w:p w14:paraId="7AC1809C" w14:textId="6C6FEBA9" w:rsidR="001F09BB" w:rsidRDefault="001F09BB" w:rsidP="00557D59">
      <w:pPr>
        <w:spacing w:after="0"/>
        <w:rPr>
          <w:sz w:val="28"/>
          <w:szCs w:val="28"/>
        </w:rPr>
      </w:pPr>
    </w:p>
    <w:p w14:paraId="1CB0B080" w14:textId="416FECF3" w:rsidR="001F09BB" w:rsidRDefault="001F09BB" w:rsidP="00557D59">
      <w:pPr>
        <w:spacing w:after="0"/>
        <w:rPr>
          <w:sz w:val="28"/>
          <w:szCs w:val="28"/>
        </w:rPr>
      </w:pPr>
    </w:p>
    <w:p w14:paraId="7DE206EE" w14:textId="6330E4CD" w:rsidR="001F09BB" w:rsidRDefault="001F09BB" w:rsidP="00557D59">
      <w:pPr>
        <w:spacing w:after="0"/>
        <w:rPr>
          <w:sz w:val="28"/>
          <w:szCs w:val="28"/>
        </w:rPr>
      </w:pPr>
    </w:p>
    <w:p w14:paraId="65C66E8D" w14:textId="088C0E83" w:rsidR="001F09BB" w:rsidRDefault="001F09BB" w:rsidP="00557D59">
      <w:pPr>
        <w:spacing w:after="0"/>
        <w:rPr>
          <w:sz w:val="28"/>
          <w:szCs w:val="28"/>
        </w:rPr>
      </w:pPr>
    </w:p>
    <w:p w14:paraId="001571AA" w14:textId="51B63177" w:rsidR="001F09BB" w:rsidRDefault="001F09BB" w:rsidP="00557D59">
      <w:pPr>
        <w:spacing w:after="0"/>
        <w:rPr>
          <w:sz w:val="28"/>
          <w:szCs w:val="28"/>
        </w:rPr>
      </w:pPr>
    </w:p>
    <w:p w14:paraId="5594909A" w14:textId="3F7C3A6A" w:rsidR="001F09BB" w:rsidRDefault="001F09BB" w:rsidP="00557D59">
      <w:pPr>
        <w:spacing w:after="0"/>
        <w:rPr>
          <w:sz w:val="28"/>
          <w:szCs w:val="28"/>
        </w:rPr>
      </w:pPr>
    </w:p>
    <w:p w14:paraId="5BA98710" w14:textId="0901E08D" w:rsidR="001F09BB" w:rsidRDefault="003F3AA3" w:rsidP="001F09BB">
      <w:pPr>
        <w:spacing w:after="0"/>
        <w:jc w:val="center"/>
        <w:rPr>
          <w:sz w:val="20"/>
          <w:szCs w:val="20"/>
        </w:rPr>
      </w:pPr>
      <w:r>
        <w:rPr>
          <w:noProof/>
          <w:sz w:val="24"/>
          <w:szCs w:val="24"/>
        </w:rPr>
        <w:drawing>
          <wp:anchor distT="0" distB="0" distL="114300" distR="114300" simplePos="0" relativeHeight="251674624" behindDoc="0" locked="0" layoutInCell="1" allowOverlap="1" wp14:anchorId="28103AEB" wp14:editId="09F44558">
            <wp:simplePos x="0" y="0"/>
            <wp:positionH relativeFrom="margin">
              <wp:posOffset>1302385</wp:posOffset>
            </wp:positionH>
            <wp:positionV relativeFrom="margin">
              <wp:posOffset>9277350</wp:posOffset>
            </wp:positionV>
            <wp:extent cx="3090930" cy="206062"/>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1B662AEE" w14:textId="4111ECBC" w:rsidR="001F09BB" w:rsidRDefault="00EB5700" w:rsidP="0043075C">
      <w:pPr>
        <w:pStyle w:val="NormalWeb"/>
        <w:ind w:left="-900" w:firstLine="900"/>
        <w:jc w:val="both"/>
      </w:pPr>
      <w:r>
        <w:rPr>
          <w:noProof/>
        </w:rPr>
        <w:lastRenderedPageBreak/>
        <w:drawing>
          <wp:anchor distT="0" distB="0" distL="114300" distR="114300" simplePos="0" relativeHeight="251723776" behindDoc="0" locked="0" layoutInCell="1" allowOverlap="1" wp14:anchorId="71DDA275" wp14:editId="25A6035F">
            <wp:simplePos x="0" y="0"/>
            <wp:positionH relativeFrom="margin">
              <wp:posOffset>0</wp:posOffset>
            </wp:positionH>
            <wp:positionV relativeFrom="margin">
              <wp:posOffset>638175</wp:posOffset>
            </wp:positionV>
            <wp:extent cx="5943600" cy="7989570"/>
            <wp:effectExtent l="0" t="0" r="0" b="0"/>
            <wp:wrapSquare wrapText="bothSides"/>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943600" cy="7989570"/>
                    </a:xfrm>
                    <a:prstGeom prst="rect">
                      <a:avLst/>
                    </a:prstGeom>
                  </pic:spPr>
                </pic:pic>
              </a:graphicData>
            </a:graphic>
          </wp:anchor>
        </w:drawing>
      </w:r>
    </w:p>
    <w:p w14:paraId="6EEA3009" w14:textId="0027D128" w:rsidR="0037272C" w:rsidRPr="0037272C" w:rsidRDefault="00AD0459" w:rsidP="0037272C">
      <w:r>
        <w:rPr>
          <w:noProof/>
          <w:sz w:val="24"/>
          <w:szCs w:val="24"/>
        </w:rPr>
        <w:drawing>
          <wp:anchor distT="0" distB="0" distL="114300" distR="114300" simplePos="0" relativeHeight="251725824" behindDoc="0" locked="0" layoutInCell="1" allowOverlap="1" wp14:anchorId="3D875FB4" wp14:editId="30FFC01D">
            <wp:simplePos x="0" y="0"/>
            <wp:positionH relativeFrom="margin">
              <wp:posOffset>1524000</wp:posOffset>
            </wp:positionH>
            <wp:positionV relativeFrom="margin">
              <wp:posOffset>9237345</wp:posOffset>
            </wp:positionV>
            <wp:extent cx="3090930" cy="206062"/>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0E7A46E9" w14:textId="2BA11A17" w:rsidR="00B2575A" w:rsidRDefault="00C120D8" w:rsidP="00894E92">
      <w:pPr>
        <w:spacing w:after="0"/>
        <w:ind w:right="-1440" w:hanging="1440"/>
        <w:jc w:val="center"/>
        <w:rPr>
          <w:b/>
          <w:sz w:val="36"/>
          <w:szCs w:val="36"/>
          <w:u w:val="single"/>
        </w:rPr>
      </w:pPr>
      <w:r>
        <w:rPr>
          <w:b/>
          <w:noProof/>
          <w:sz w:val="36"/>
          <w:szCs w:val="36"/>
          <w:u w:val="single"/>
        </w:rPr>
        <w:lastRenderedPageBreak/>
        <w:drawing>
          <wp:inline distT="0" distB="0" distL="0" distR="0" wp14:anchorId="5E729EDF" wp14:editId="242CB83E">
            <wp:extent cx="6446447" cy="8181340"/>
            <wp:effectExtent l="0" t="0" r="0" b="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6452153" cy="8188582"/>
                    </a:xfrm>
                    <a:prstGeom prst="rect">
                      <a:avLst/>
                    </a:prstGeom>
                  </pic:spPr>
                </pic:pic>
              </a:graphicData>
            </a:graphic>
          </wp:inline>
        </w:drawing>
      </w:r>
    </w:p>
    <w:p w14:paraId="6BD123CD" w14:textId="11C99111" w:rsidR="00B2575A" w:rsidRDefault="00F964EB" w:rsidP="00A15634">
      <w:pPr>
        <w:spacing w:after="0"/>
        <w:rPr>
          <w:b/>
          <w:sz w:val="36"/>
          <w:szCs w:val="36"/>
          <w:u w:val="single"/>
        </w:rPr>
      </w:pPr>
      <w:r>
        <w:rPr>
          <w:noProof/>
          <w:sz w:val="24"/>
          <w:szCs w:val="24"/>
        </w:rPr>
        <w:drawing>
          <wp:anchor distT="0" distB="0" distL="114300" distR="114300" simplePos="0" relativeHeight="251680768" behindDoc="0" locked="0" layoutInCell="1" allowOverlap="1" wp14:anchorId="02120CFF" wp14:editId="2DFB7672">
            <wp:simplePos x="0" y="0"/>
            <wp:positionH relativeFrom="margin">
              <wp:posOffset>1430655</wp:posOffset>
            </wp:positionH>
            <wp:positionV relativeFrom="margin">
              <wp:posOffset>9305925</wp:posOffset>
            </wp:positionV>
            <wp:extent cx="3090930" cy="206062"/>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54371B5B" w14:textId="1409288B" w:rsidR="00C120D8" w:rsidRDefault="00CD4CF2" w:rsidP="001F09BB">
      <w:pPr>
        <w:spacing w:after="0"/>
        <w:jc w:val="center"/>
        <w:rPr>
          <w:b/>
          <w:noProof/>
          <w:sz w:val="36"/>
          <w:szCs w:val="36"/>
          <w:u w:val="single"/>
        </w:rPr>
      </w:pPr>
      <w:r>
        <w:rPr>
          <w:b/>
          <w:noProof/>
          <w:sz w:val="36"/>
          <w:szCs w:val="36"/>
          <w:u w:val="single"/>
        </w:rPr>
        <w:lastRenderedPageBreak/>
        <w:drawing>
          <wp:inline distT="0" distB="0" distL="0" distR="0" wp14:anchorId="41DA6F22" wp14:editId="1FB7CC44">
            <wp:extent cx="6372225" cy="8039488"/>
            <wp:effectExtent l="0" t="0" r="0"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6376271" cy="8044592"/>
                    </a:xfrm>
                    <a:prstGeom prst="rect">
                      <a:avLst/>
                    </a:prstGeom>
                  </pic:spPr>
                </pic:pic>
              </a:graphicData>
            </a:graphic>
          </wp:inline>
        </w:drawing>
      </w:r>
    </w:p>
    <w:p w14:paraId="3E65087B" w14:textId="739586D2" w:rsidR="00CD4CF2" w:rsidRPr="00CD4CF2" w:rsidRDefault="00CD4CF2" w:rsidP="00CD4CF2">
      <w:pPr>
        <w:jc w:val="center"/>
        <w:rPr>
          <w:sz w:val="36"/>
          <w:szCs w:val="36"/>
        </w:rPr>
      </w:pPr>
      <w:r>
        <w:rPr>
          <w:noProof/>
          <w:sz w:val="24"/>
          <w:szCs w:val="24"/>
        </w:rPr>
        <w:drawing>
          <wp:anchor distT="0" distB="0" distL="114300" distR="114300" simplePos="0" relativeHeight="251716608" behindDoc="0" locked="0" layoutInCell="1" allowOverlap="1" wp14:anchorId="770F6715" wp14:editId="2DA258C7">
            <wp:simplePos x="0" y="0"/>
            <wp:positionH relativeFrom="margin">
              <wp:posOffset>1430655</wp:posOffset>
            </wp:positionH>
            <wp:positionV relativeFrom="margin">
              <wp:posOffset>9286875</wp:posOffset>
            </wp:positionV>
            <wp:extent cx="3090930" cy="206062"/>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6FDC0B30" w14:textId="740B15B9" w:rsidR="00630CE2" w:rsidRDefault="00630CE2" w:rsidP="00630CE2">
      <w:pPr>
        <w:spacing w:after="0"/>
        <w:ind w:left="-720"/>
        <w:jc w:val="center"/>
        <w:rPr>
          <w:b/>
          <w:noProof/>
          <w:sz w:val="36"/>
          <w:szCs w:val="36"/>
          <w:u w:val="single"/>
        </w:rPr>
      </w:pPr>
      <w:r>
        <w:rPr>
          <w:b/>
          <w:noProof/>
          <w:sz w:val="36"/>
          <w:szCs w:val="36"/>
          <w:u w:val="single"/>
        </w:rPr>
        <w:lastRenderedPageBreak/>
        <w:drawing>
          <wp:inline distT="0" distB="0" distL="0" distR="0" wp14:anchorId="149BC519" wp14:editId="327A908B">
            <wp:extent cx="6702344" cy="8581292"/>
            <wp:effectExtent l="0" t="0" r="381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6708305" cy="8588925"/>
                    </a:xfrm>
                    <a:prstGeom prst="rect">
                      <a:avLst/>
                    </a:prstGeom>
                  </pic:spPr>
                </pic:pic>
              </a:graphicData>
            </a:graphic>
          </wp:inline>
        </w:drawing>
      </w:r>
    </w:p>
    <w:p w14:paraId="684D4D38" w14:textId="75FDD224" w:rsidR="00630CE2" w:rsidRPr="00630CE2" w:rsidRDefault="00630CE2" w:rsidP="00630CE2">
      <w:pPr>
        <w:tabs>
          <w:tab w:val="left" w:pos="3305"/>
        </w:tabs>
        <w:jc w:val="center"/>
        <w:rPr>
          <w:sz w:val="36"/>
          <w:szCs w:val="36"/>
        </w:rPr>
      </w:pPr>
    </w:p>
    <w:p w14:paraId="6BEFE8FB" w14:textId="39165673" w:rsidR="00630CE2" w:rsidRDefault="00630CE2" w:rsidP="00630CE2">
      <w:pPr>
        <w:spacing w:after="0"/>
        <w:ind w:left="-720"/>
        <w:jc w:val="center"/>
        <w:rPr>
          <w:b/>
          <w:noProof/>
          <w:sz w:val="36"/>
          <w:szCs w:val="36"/>
          <w:u w:val="single"/>
        </w:rPr>
      </w:pPr>
    </w:p>
    <w:p w14:paraId="28FF598A" w14:textId="4EBEC13C" w:rsidR="00063664" w:rsidRDefault="00063664" w:rsidP="00063664">
      <w:pPr>
        <w:spacing w:after="0"/>
        <w:ind w:left="-720"/>
        <w:rPr>
          <w:b/>
          <w:noProof/>
          <w:sz w:val="36"/>
          <w:szCs w:val="36"/>
          <w:u w:val="single"/>
        </w:rPr>
      </w:pPr>
      <w:r>
        <w:rPr>
          <w:b/>
          <w:noProof/>
          <w:sz w:val="36"/>
          <w:szCs w:val="36"/>
          <w:u w:val="single"/>
        </w:rPr>
        <w:lastRenderedPageBreak/>
        <w:drawing>
          <wp:inline distT="0" distB="0" distL="0" distR="0" wp14:anchorId="070806EC" wp14:editId="65C1C076">
            <wp:extent cx="6630035" cy="8675003"/>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635552" cy="8682222"/>
                    </a:xfrm>
                    <a:prstGeom prst="rect">
                      <a:avLst/>
                    </a:prstGeom>
                  </pic:spPr>
                </pic:pic>
              </a:graphicData>
            </a:graphic>
          </wp:inline>
        </w:drawing>
      </w:r>
    </w:p>
    <w:p w14:paraId="7AF24E4D" w14:textId="55016C12" w:rsidR="00630CE2" w:rsidRPr="00630CE2" w:rsidRDefault="00630CE2" w:rsidP="00063664">
      <w:pPr>
        <w:spacing w:after="0"/>
        <w:rPr>
          <w:b/>
          <w:noProof/>
          <w:sz w:val="36"/>
          <w:szCs w:val="36"/>
        </w:rPr>
      </w:pPr>
      <w:r w:rsidRPr="00630CE2">
        <w:rPr>
          <w:b/>
          <w:noProof/>
          <w:sz w:val="36"/>
          <w:szCs w:val="36"/>
        </w:rPr>
        <w:t xml:space="preserve">      </w:t>
      </w:r>
    </w:p>
    <w:p w14:paraId="7A53FA14" w14:textId="2DF374FE" w:rsidR="001F09BB" w:rsidRDefault="0043075C" w:rsidP="001F09BB">
      <w:pPr>
        <w:spacing w:after="0"/>
        <w:jc w:val="center"/>
        <w:rPr>
          <w:b/>
          <w:sz w:val="36"/>
          <w:szCs w:val="36"/>
          <w:u w:val="single"/>
        </w:rPr>
      </w:pPr>
      <w:r>
        <w:rPr>
          <w:b/>
          <w:noProof/>
          <w:sz w:val="36"/>
          <w:szCs w:val="36"/>
          <w:u w:val="single"/>
        </w:rPr>
        <w:lastRenderedPageBreak/>
        <w:drawing>
          <wp:inline distT="0" distB="0" distL="0" distR="0" wp14:anchorId="6CD36336" wp14:editId="3A34F500">
            <wp:extent cx="1714500" cy="1839424"/>
            <wp:effectExtent l="0" t="0" r="0" b="889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37148" cy="1863722"/>
                    </a:xfrm>
                    <a:prstGeom prst="rect">
                      <a:avLst/>
                    </a:prstGeom>
                  </pic:spPr>
                </pic:pic>
              </a:graphicData>
            </a:graphic>
          </wp:inline>
        </w:drawing>
      </w:r>
    </w:p>
    <w:p w14:paraId="02ADC662" w14:textId="77777777" w:rsidR="001F09BB" w:rsidRDefault="001F09BB" w:rsidP="001F09BB">
      <w:pPr>
        <w:spacing w:after="0"/>
        <w:jc w:val="center"/>
        <w:rPr>
          <w:sz w:val="24"/>
          <w:szCs w:val="24"/>
        </w:rPr>
      </w:pPr>
    </w:p>
    <w:p w14:paraId="5FA04D7B" w14:textId="2A54339D" w:rsidR="001F09BB" w:rsidRDefault="0021474B" w:rsidP="001F09BB">
      <w:pPr>
        <w:spacing w:after="0"/>
        <w:jc w:val="center"/>
        <w:rPr>
          <w:sz w:val="24"/>
          <w:szCs w:val="24"/>
        </w:rPr>
      </w:pPr>
      <w:r>
        <w:rPr>
          <w:sz w:val="24"/>
          <w:szCs w:val="24"/>
        </w:rPr>
        <w:t>312 Kennedy St.</w:t>
      </w:r>
    </w:p>
    <w:p w14:paraId="23C94426" w14:textId="4B5268C3" w:rsidR="001F09BB" w:rsidRDefault="001F09BB" w:rsidP="001F09BB">
      <w:pPr>
        <w:spacing w:after="0"/>
        <w:jc w:val="center"/>
        <w:rPr>
          <w:sz w:val="24"/>
          <w:szCs w:val="24"/>
        </w:rPr>
      </w:pPr>
      <w:r>
        <w:rPr>
          <w:sz w:val="24"/>
          <w:szCs w:val="24"/>
        </w:rPr>
        <w:t>Elkins, WV 26</w:t>
      </w:r>
      <w:r w:rsidR="0021474B">
        <w:rPr>
          <w:sz w:val="24"/>
          <w:szCs w:val="24"/>
        </w:rPr>
        <w:t>416</w:t>
      </w:r>
    </w:p>
    <w:p w14:paraId="7B4835D3" w14:textId="77777777" w:rsidR="001F09BB" w:rsidRDefault="001F09BB" w:rsidP="001F09BB">
      <w:pPr>
        <w:spacing w:after="0"/>
        <w:jc w:val="center"/>
        <w:rPr>
          <w:sz w:val="24"/>
          <w:szCs w:val="24"/>
        </w:rPr>
      </w:pPr>
      <w:r>
        <w:rPr>
          <w:sz w:val="24"/>
          <w:szCs w:val="24"/>
        </w:rPr>
        <w:t>304-637-9008</w:t>
      </w:r>
    </w:p>
    <w:p w14:paraId="1C45DF8F" w14:textId="77777777" w:rsidR="001F09BB" w:rsidRPr="003338AC" w:rsidRDefault="001F09BB" w:rsidP="001F09BB">
      <w:pPr>
        <w:spacing w:after="0"/>
        <w:jc w:val="center"/>
        <w:rPr>
          <w:color w:val="0563C1" w:themeColor="hyperlink"/>
          <w:sz w:val="24"/>
          <w:szCs w:val="24"/>
          <w:u w:val="single"/>
        </w:rPr>
      </w:pPr>
      <w:r>
        <w:rPr>
          <w:sz w:val="24"/>
          <w:szCs w:val="24"/>
        </w:rPr>
        <w:t xml:space="preserve">Website: </w:t>
      </w:r>
      <w:hyperlink r:id="rId77" w:history="1">
        <w:r>
          <w:rPr>
            <w:rStyle w:val="Hyperlink"/>
            <w:sz w:val="24"/>
            <w:szCs w:val="24"/>
          </w:rPr>
          <w:t>youthbuildncwv</w:t>
        </w:r>
        <w:r w:rsidRPr="005F61A0">
          <w:rPr>
            <w:rStyle w:val="Hyperlink"/>
            <w:sz w:val="24"/>
            <w:szCs w:val="24"/>
          </w:rPr>
          <w:t>.org</w:t>
        </w:r>
      </w:hyperlink>
    </w:p>
    <w:p w14:paraId="3F9E26D3" w14:textId="77777777" w:rsidR="001F09BB" w:rsidRDefault="001F09BB" w:rsidP="001F09BB">
      <w:pPr>
        <w:spacing w:after="0"/>
        <w:jc w:val="center"/>
        <w:rPr>
          <w:sz w:val="24"/>
          <w:szCs w:val="24"/>
        </w:rPr>
      </w:pPr>
    </w:p>
    <w:p w14:paraId="31443722" w14:textId="77777777" w:rsidR="001F09BB" w:rsidRDefault="001F09BB" w:rsidP="001F09BB">
      <w:pPr>
        <w:spacing w:after="0"/>
        <w:rPr>
          <w:sz w:val="24"/>
          <w:szCs w:val="24"/>
          <w:u w:val="single"/>
        </w:rPr>
      </w:pPr>
    </w:p>
    <w:p w14:paraId="2103DBF6" w14:textId="77777777" w:rsidR="001F09BB" w:rsidRPr="009365EF" w:rsidRDefault="001F09BB" w:rsidP="001F09BB">
      <w:pPr>
        <w:spacing w:before="100" w:beforeAutospacing="1" w:after="100" w:afterAutospacing="1"/>
        <w:rPr>
          <w:rFonts w:eastAsia="Times New Roman" w:cstheme="minorHAnsi"/>
          <w:sz w:val="24"/>
          <w:szCs w:val="24"/>
        </w:rPr>
      </w:pPr>
      <w:r w:rsidRPr="009365EF">
        <w:rPr>
          <w:rFonts w:eastAsia="Times New Roman" w:cstheme="minorHAnsi"/>
          <w:sz w:val="24"/>
          <w:szCs w:val="24"/>
        </w:rPr>
        <w:t>The goal of YouthBuild is to give young adults the tools to get a good job and keep it. YouthBuild works to develop the capacity of young adults to be responsible members of their families and communities by:</w:t>
      </w:r>
    </w:p>
    <w:p w14:paraId="2C1A2038" w14:textId="77777777" w:rsidR="001F09BB" w:rsidRPr="009365EF" w:rsidRDefault="001F09BB" w:rsidP="001F09BB">
      <w:pPr>
        <w:numPr>
          <w:ilvl w:val="0"/>
          <w:numId w:val="4"/>
        </w:numPr>
        <w:spacing w:before="100" w:beforeAutospacing="1" w:after="100" w:afterAutospacing="1"/>
        <w:rPr>
          <w:rFonts w:eastAsia="Times New Roman" w:cstheme="minorHAnsi"/>
          <w:sz w:val="24"/>
          <w:szCs w:val="24"/>
        </w:rPr>
      </w:pPr>
      <w:r w:rsidRPr="009365EF">
        <w:rPr>
          <w:rFonts w:eastAsia="Times New Roman" w:cstheme="minorHAnsi"/>
          <w:sz w:val="24"/>
          <w:szCs w:val="24"/>
        </w:rPr>
        <w:t>Strengthening educational backgrounds</w:t>
      </w:r>
    </w:p>
    <w:p w14:paraId="0152D280" w14:textId="77777777" w:rsidR="001F09BB" w:rsidRPr="009365EF" w:rsidRDefault="001F09BB" w:rsidP="001F09BB">
      <w:pPr>
        <w:numPr>
          <w:ilvl w:val="0"/>
          <w:numId w:val="4"/>
        </w:numPr>
        <w:spacing w:before="100" w:beforeAutospacing="1" w:after="100" w:afterAutospacing="1"/>
        <w:rPr>
          <w:rFonts w:eastAsia="Times New Roman" w:cstheme="minorHAnsi"/>
          <w:sz w:val="24"/>
          <w:szCs w:val="24"/>
        </w:rPr>
      </w:pPr>
      <w:r w:rsidRPr="009365EF">
        <w:rPr>
          <w:rFonts w:eastAsia="Times New Roman" w:cstheme="minorHAnsi"/>
          <w:sz w:val="24"/>
          <w:szCs w:val="24"/>
        </w:rPr>
        <w:t>Teaching marketable skills and entrepreneurship</w:t>
      </w:r>
    </w:p>
    <w:p w14:paraId="616216EB" w14:textId="77777777" w:rsidR="001F09BB" w:rsidRPr="009365EF" w:rsidRDefault="001F09BB" w:rsidP="001F09BB">
      <w:pPr>
        <w:numPr>
          <w:ilvl w:val="0"/>
          <w:numId w:val="4"/>
        </w:numPr>
        <w:spacing w:before="100" w:beforeAutospacing="1" w:after="100" w:afterAutospacing="1"/>
        <w:rPr>
          <w:rFonts w:eastAsia="Times New Roman" w:cstheme="minorHAnsi"/>
          <w:sz w:val="24"/>
          <w:szCs w:val="24"/>
        </w:rPr>
      </w:pPr>
      <w:r w:rsidRPr="009365EF">
        <w:rPr>
          <w:rFonts w:eastAsia="Times New Roman" w:cstheme="minorHAnsi"/>
          <w:sz w:val="24"/>
          <w:szCs w:val="24"/>
        </w:rPr>
        <w:t>Instilling leadership values that relate to home, work and community.</w:t>
      </w:r>
    </w:p>
    <w:p w14:paraId="0B162BD6" w14:textId="77777777" w:rsidR="001F09BB" w:rsidRDefault="001F09BB" w:rsidP="001F09BB">
      <w:pPr>
        <w:spacing w:after="0"/>
        <w:rPr>
          <w:rFonts w:cstheme="minorHAnsi"/>
          <w:sz w:val="24"/>
          <w:szCs w:val="24"/>
        </w:rPr>
      </w:pPr>
      <w:r w:rsidRPr="009365EF">
        <w:rPr>
          <w:rFonts w:cstheme="minorHAnsi"/>
          <w:sz w:val="24"/>
          <w:szCs w:val="24"/>
        </w:rPr>
        <w:t xml:space="preserve">YouthBuild participants earn money while they get valuable hands-on experience building quality houses. This work is reinforced with classroom instruction, job shadowing and personal guidance. GED preparation and testing is another key component of the program. Out-of-school youth ages 16 to 24 are eligible to apply. </w:t>
      </w:r>
    </w:p>
    <w:p w14:paraId="6C9C7659" w14:textId="77777777" w:rsidR="001F09BB" w:rsidRDefault="001F09BB" w:rsidP="001F09BB">
      <w:pPr>
        <w:spacing w:after="0"/>
        <w:rPr>
          <w:rFonts w:cstheme="minorHAnsi"/>
          <w:sz w:val="24"/>
          <w:szCs w:val="24"/>
        </w:rPr>
      </w:pPr>
    </w:p>
    <w:p w14:paraId="49752AB8" w14:textId="77777777" w:rsidR="001F09BB" w:rsidRDefault="001F09BB" w:rsidP="001F09BB">
      <w:pPr>
        <w:spacing w:after="0"/>
        <w:rPr>
          <w:rFonts w:cstheme="minorHAnsi"/>
          <w:sz w:val="24"/>
          <w:szCs w:val="24"/>
        </w:rPr>
      </w:pPr>
      <w:r w:rsidRPr="009365EF">
        <w:rPr>
          <w:rFonts w:cstheme="minorHAnsi"/>
          <w:sz w:val="24"/>
          <w:szCs w:val="24"/>
        </w:rPr>
        <w:t xml:space="preserve">The students are also provided with Entrepreneurship Education through a mixture of classroom and on-the-job settings. The goal of YouthBuild’s Entrepreneurship Program is to provide a new </w:t>
      </w:r>
      <w:r>
        <w:rPr>
          <w:rFonts w:cstheme="minorHAnsi"/>
          <w:sz w:val="24"/>
          <w:szCs w:val="24"/>
        </w:rPr>
        <w:t xml:space="preserve">set of skills to participants — </w:t>
      </w:r>
      <w:r w:rsidRPr="009365EF">
        <w:rPr>
          <w:rFonts w:cstheme="minorHAnsi"/>
          <w:sz w:val="24"/>
          <w:szCs w:val="24"/>
        </w:rPr>
        <w:t>skills they could use to start a new business themselves or to bring “entrepreneurship” to a job in small business, the most likely source of their future employment.</w:t>
      </w:r>
    </w:p>
    <w:p w14:paraId="2EF4AE62" w14:textId="77777777" w:rsidR="001F09BB" w:rsidRDefault="001F09BB" w:rsidP="001F09BB">
      <w:pPr>
        <w:spacing w:after="0"/>
        <w:rPr>
          <w:rFonts w:cstheme="minorHAnsi"/>
          <w:sz w:val="24"/>
          <w:szCs w:val="24"/>
        </w:rPr>
      </w:pPr>
    </w:p>
    <w:p w14:paraId="7BD2C1C3" w14:textId="77777777" w:rsidR="001F09BB" w:rsidRDefault="001F09BB" w:rsidP="001F09BB">
      <w:pPr>
        <w:spacing w:after="0"/>
        <w:rPr>
          <w:rFonts w:cstheme="minorHAnsi"/>
          <w:sz w:val="24"/>
          <w:szCs w:val="24"/>
        </w:rPr>
      </w:pPr>
      <w:r>
        <w:rPr>
          <w:rFonts w:cstheme="minorHAnsi"/>
          <w:sz w:val="24"/>
          <w:szCs w:val="24"/>
        </w:rPr>
        <w:t xml:space="preserve">*YouthBuild offers an educational stipend of $4.25/hr for classroom instruction, and once on the job that increases to $8.75/hr.  </w:t>
      </w:r>
      <w:r w:rsidRPr="009365EF">
        <w:rPr>
          <w:rFonts w:cstheme="minorHAnsi"/>
          <w:sz w:val="24"/>
          <w:szCs w:val="24"/>
        </w:rPr>
        <w:t>The program lasts between six to ten months.</w:t>
      </w:r>
      <w:r>
        <w:rPr>
          <w:rFonts w:cstheme="minorHAnsi"/>
          <w:sz w:val="24"/>
          <w:szCs w:val="24"/>
        </w:rPr>
        <w:t xml:space="preserve"> </w:t>
      </w:r>
    </w:p>
    <w:p w14:paraId="68205F66" w14:textId="399D557E" w:rsidR="001F09BB" w:rsidRDefault="001F09BB" w:rsidP="00557D59">
      <w:pPr>
        <w:spacing w:after="0"/>
        <w:rPr>
          <w:sz w:val="28"/>
          <w:szCs w:val="28"/>
        </w:rPr>
      </w:pPr>
    </w:p>
    <w:p w14:paraId="63E59D5C" w14:textId="0AEF615F" w:rsidR="00630CE2" w:rsidRDefault="00630CE2" w:rsidP="00557D59">
      <w:pPr>
        <w:spacing w:after="0"/>
        <w:rPr>
          <w:sz w:val="28"/>
          <w:szCs w:val="28"/>
        </w:rPr>
      </w:pPr>
    </w:p>
    <w:p w14:paraId="029F900E" w14:textId="1C77317C" w:rsidR="00630CE2" w:rsidRDefault="008F21B9" w:rsidP="00557D59">
      <w:pPr>
        <w:spacing w:after="0"/>
        <w:rPr>
          <w:sz w:val="28"/>
          <w:szCs w:val="28"/>
        </w:rPr>
      </w:pPr>
      <w:r>
        <w:rPr>
          <w:noProof/>
          <w:sz w:val="24"/>
          <w:szCs w:val="24"/>
        </w:rPr>
        <w:drawing>
          <wp:anchor distT="0" distB="0" distL="114300" distR="114300" simplePos="0" relativeHeight="251747328" behindDoc="0" locked="0" layoutInCell="1" allowOverlap="1" wp14:anchorId="64ABCA92" wp14:editId="0AAF63F9">
            <wp:simplePos x="0" y="0"/>
            <wp:positionH relativeFrom="margin">
              <wp:posOffset>1514475</wp:posOffset>
            </wp:positionH>
            <wp:positionV relativeFrom="margin">
              <wp:posOffset>8980805</wp:posOffset>
            </wp:positionV>
            <wp:extent cx="3090930" cy="206062"/>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3090930" cy="206062"/>
                    </a:xfrm>
                    <a:prstGeom prst="rect">
                      <a:avLst/>
                    </a:prstGeom>
                  </pic:spPr>
                </pic:pic>
              </a:graphicData>
            </a:graphic>
          </wp:anchor>
        </w:drawing>
      </w:r>
    </w:p>
    <w:p w14:paraId="5DFD20E2" w14:textId="4526D997" w:rsidR="00986750" w:rsidRDefault="00986750" w:rsidP="00557D59">
      <w:pPr>
        <w:spacing w:after="0"/>
        <w:rPr>
          <w:sz w:val="28"/>
          <w:szCs w:val="28"/>
        </w:rPr>
      </w:pPr>
    </w:p>
    <w:p w14:paraId="17B25711" w14:textId="77777777" w:rsidR="00FB3142" w:rsidRDefault="00FB3142" w:rsidP="008F21B9">
      <w:pPr>
        <w:spacing w:after="0"/>
        <w:rPr>
          <w:noProof/>
          <w:sz w:val="24"/>
          <w:szCs w:val="24"/>
        </w:rPr>
      </w:pPr>
    </w:p>
    <w:p w14:paraId="6211616A" w14:textId="77777777" w:rsidR="00FB3142" w:rsidRDefault="00FB3142" w:rsidP="008F21B9">
      <w:pPr>
        <w:spacing w:after="0"/>
        <w:rPr>
          <w:noProof/>
          <w:sz w:val="24"/>
          <w:szCs w:val="24"/>
        </w:rPr>
      </w:pPr>
    </w:p>
    <w:p w14:paraId="6F0496DA" w14:textId="77777777" w:rsidR="00FB3142" w:rsidRDefault="00FB3142" w:rsidP="008F21B9">
      <w:pPr>
        <w:spacing w:after="0"/>
        <w:rPr>
          <w:noProof/>
          <w:sz w:val="24"/>
          <w:szCs w:val="24"/>
        </w:rPr>
      </w:pPr>
    </w:p>
    <w:p w14:paraId="35650E28" w14:textId="77777777" w:rsidR="00FB3142" w:rsidRDefault="00FB3142" w:rsidP="008F21B9">
      <w:pPr>
        <w:spacing w:after="0"/>
        <w:rPr>
          <w:noProof/>
          <w:sz w:val="24"/>
          <w:szCs w:val="24"/>
        </w:rPr>
      </w:pPr>
    </w:p>
    <w:p w14:paraId="341F41CD" w14:textId="77777777" w:rsidR="00FB3142" w:rsidRDefault="00FB3142" w:rsidP="008F21B9">
      <w:pPr>
        <w:spacing w:after="0"/>
        <w:rPr>
          <w:noProof/>
          <w:sz w:val="24"/>
          <w:szCs w:val="24"/>
        </w:rPr>
      </w:pPr>
    </w:p>
    <w:p w14:paraId="1A3C82B2" w14:textId="00DCDD37" w:rsidR="00986750" w:rsidRPr="003A4803" w:rsidRDefault="00986750" w:rsidP="008F21B9">
      <w:pPr>
        <w:spacing w:after="0"/>
        <w:rPr>
          <w:b/>
          <w:sz w:val="28"/>
          <w:szCs w:val="28"/>
          <w:u w:val="single"/>
        </w:rPr>
      </w:pPr>
      <w:r w:rsidRPr="003A4803">
        <w:rPr>
          <w:b/>
          <w:sz w:val="28"/>
          <w:szCs w:val="28"/>
          <w:u w:val="single"/>
        </w:rPr>
        <w:t>REGION VI Resources</w:t>
      </w:r>
    </w:p>
    <w:p w14:paraId="1E6EA6A8" w14:textId="77777777" w:rsidR="00986750" w:rsidRDefault="00986750" w:rsidP="00986750">
      <w:pPr>
        <w:spacing w:after="0"/>
        <w:jc w:val="center"/>
        <w:rPr>
          <w:i/>
          <w:sz w:val="24"/>
          <w:szCs w:val="24"/>
        </w:rPr>
      </w:pPr>
      <w:r w:rsidRPr="00E81BE9">
        <w:rPr>
          <w:i/>
          <w:sz w:val="24"/>
          <w:szCs w:val="24"/>
        </w:rPr>
        <w:t>(REGION 6 includes the following counties: Barbour, Braxto</w:t>
      </w:r>
      <w:r>
        <w:rPr>
          <w:i/>
          <w:sz w:val="24"/>
          <w:szCs w:val="24"/>
        </w:rPr>
        <w:t xml:space="preserve">n, Doddridge, Gilmer, Harrison, </w:t>
      </w:r>
      <w:r w:rsidRPr="00E81BE9">
        <w:rPr>
          <w:i/>
          <w:sz w:val="24"/>
          <w:szCs w:val="24"/>
        </w:rPr>
        <w:t>Lewis, Marion, Monongalia, Preston, Randolph, Taylor, Tucker, &amp; Upshur)</w:t>
      </w:r>
    </w:p>
    <w:p w14:paraId="15FC3328" w14:textId="77777777" w:rsidR="00986750" w:rsidRPr="008F21B9" w:rsidRDefault="00986750" w:rsidP="00986750">
      <w:pPr>
        <w:spacing w:after="0"/>
        <w:ind w:firstLine="720"/>
        <w:jc w:val="center"/>
        <w:rPr>
          <w:i/>
          <w:sz w:val="8"/>
          <w:szCs w:val="14"/>
        </w:rPr>
      </w:pPr>
    </w:p>
    <w:p w14:paraId="07433AE2" w14:textId="77777777" w:rsidR="00986750" w:rsidRPr="003A4803" w:rsidRDefault="00986750" w:rsidP="00986750">
      <w:pPr>
        <w:spacing w:after="0"/>
        <w:rPr>
          <w:b/>
          <w:sz w:val="28"/>
          <w:szCs w:val="28"/>
          <w:u w:val="single"/>
        </w:rPr>
      </w:pPr>
      <w:r w:rsidRPr="003A4803">
        <w:rPr>
          <w:b/>
          <w:sz w:val="28"/>
          <w:szCs w:val="28"/>
          <w:u w:val="single"/>
        </w:rPr>
        <w:t>General Information Numbers</w:t>
      </w:r>
    </w:p>
    <w:p w14:paraId="3936B02A" w14:textId="77777777" w:rsidR="00986750" w:rsidRPr="003A4803" w:rsidRDefault="00986750" w:rsidP="00986750">
      <w:pPr>
        <w:pStyle w:val="ListParagraph"/>
        <w:numPr>
          <w:ilvl w:val="0"/>
          <w:numId w:val="5"/>
        </w:numPr>
        <w:spacing w:after="0" w:line="276" w:lineRule="auto"/>
        <w:rPr>
          <w:sz w:val="24"/>
          <w:szCs w:val="24"/>
          <w:u w:val="single"/>
        </w:rPr>
      </w:pPr>
      <w:r w:rsidRPr="003A4803">
        <w:rPr>
          <w:sz w:val="24"/>
          <w:szCs w:val="24"/>
        </w:rPr>
        <w:t>Wes</w:t>
      </w:r>
      <w:r>
        <w:rPr>
          <w:sz w:val="24"/>
          <w:szCs w:val="24"/>
        </w:rPr>
        <w:t>t Virginia 211 ………………………………</w:t>
      </w:r>
      <w:r w:rsidRPr="003A4803">
        <w:rPr>
          <w:sz w:val="24"/>
          <w:szCs w:val="24"/>
        </w:rPr>
        <w:t xml:space="preserve">….…… call 211 or visit website at </w:t>
      </w:r>
      <w:hyperlink r:id="rId78" w:history="1">
        <w:r w:rsidRPr="003A4803">
          <w:rPr>
            <w:rStyle w:val="Hyperlink"/>
            <w:sz w:val="24"/>
            <w:szCs w:val="24"/>
          </w:rPr>
          <w:t>www.wv211.org</w:t>
        </w:r>
      </w:hyperlink>
    </w:p>
    <w:p w14:paraId="021120B7" w14:textId="77777777" w:rsidR="00986750" w:rsidRPr="003A4803" w:rsidRDefault="00986750" w:rsidP="00986750">
      <w:pPr>
        <w:pStyle w:val="ListParagraph"/>
        <w:numPr>
          <w:ilvl w:val="0"/>
          <w:numId w:val="5"/>
        </w:numPr>
        <w:spacing w:after="200" w:line="276" w:lineRule="auto"/>
        <w:rPr>
          <w:sz w:val="24"/>
          <w:szCs w:val="24"/>
          <w:u w:val="single"/>
        </w:rPr>
      </w:pPr>
      <w:r w:rsidRPr="003A4803">
        <w:rPr>
          <w:sz w:val="24"/>
          <w:szCs w:val="24"/>
        </w:rPr>
        <w:t xml:space="preserve">WV </w:t>
      </w:r>
      <w:r>
        <w:rPr>
          <w:sz w:val="24"/>
          <w:szCs w:val="24"/>
        </w:rPr>
        <w:t>Relay ……………</w:t>
      </w:r>
      <w:r w:rsidRPr="003A4803">
        <w:rPr>
          <w:sz w:val="24"/>
          <w:szCs w:val="24"/>
        </w:rPr>
        <w:t>…</w:t>
      </w:r>
      <w:r>
        <w:rPr>
          <w:sz w:val="24"/>
          <w:szCs w:val="24"/>
        </w:rPr>
        <w:t>…………………………………………………………………………………..</w:t>
      </w:r>
      <w:r w:rsidRPr="003A4803">
        <w:rPr>
          <w:sz w:val="24"/>
          <w:szCs w:val="24"/>
        </w:rPr>
        <w:t xml:space="preserve">.... </w:t>
      </w:r>
      <w:r>
        <w:rPr>
          <w:sz w:val="24"/>
          <w:szCs w:val="24"/>
        </w:rPr>
        <w:t>7-1-1 (TTD</w:t>
      </w:r>
      <w:r w:rsidRPr="003A4803">
        <w:rPr>
          <w:sz w:val="24"/>
          <w:szCs w:val="24"/>
        </w:rPr>
        <w:t>)</w:t>
      </w:r>
    </w:p>
    <w:p w14:paraId="6620BDB5" w14:textId="4B4A12AB" w:rsidR="00986750" w:rsidRPr="003A4803" w:rsidRDefault="00986750" w:rsidP="00986750">
      <w:pPr>
        <w:pStyle w:val="ListParagraph"/>
        <w:numPr>
          <w:ilvl w:val="0"/>
          <w:numId w:val="5"/>
        </w:numPr>
        <w:spacing w:after="200" w:line="276" w:lineRule="auto"/>
        <w:rPr>
          <w:sz w:val="24"/>
          <w:szCs w:val="24"/>
          <w:u w:val="single"/>
        </w:rPr>
      </w:pPr>
      <w:r w:rsidRPr="003A4803">
        <w:rPr>
          <w:sz w:val="24"/>
          <w:szCs w:val="24"/>
        </w:rPr>
        <w:t xml:space="preserve">Money Management </w:t>
      </w:r>
      <w:r>
        <w:rPr>
          <w:sz w:val="24"/>
          <w:szCs w:val="24"/>
        </w:rPr>
        <w:t>International ………………………………</w:t>
      </w:r>
      <w:r w:rsidRPr="003A4803">
        <w:rPr>
          <w:sz w:val="24"/>
          <w:szCs w:val="24"/>
        </w:rPr>
        <w:t>.…. 304-623-6681/866-889-9347</w:t>
      </w:r>
    </w:p>
    <w:p w14:paraId="111AAF90" w14:textId="678E31CE" w:rsidR="00986750" w:rsidRPr="00D5089E" w:rsidRDefault="00986750" w:rsidP="00986750">
      <w:pPr>
        <w:pStyle w:val="ListParagraph"/>
        <w:numPr>
          <w:ilvl w:val="0"/>
          <w:numId w:val="5"/>
        </w:numPr>
        <w:spacing w:after="200" w:line="276" w:lineRule="auto"/>
        <w:rPr>
          <w:sz w:val="24"/>
          <w:szCs w:val="24"/>
          <w:u w:val="single"/>
        </w:rPr>
      </w:pPr>
      <w:r w:rsidRPr="003A4803">
        <w:rPr>
          <w:sz w:val="24"/>
          <w:szCs w:val="24"/>
        </w:rPr>
        <w:t>The Connecting Link of Marion</w:t>
      </w:r>
      <w:r>
        <w:rPr>
          <w:sz w:val="24"/>
          <w:szCs w:val="24"/>
        </w:rPr>
        <w:t xml:space="preserve"> </w:t>
      </w:r>
      <w:r w:rsidR="00DF30D5">
        <w:rPr>
          <w:sz w:val="24"/>
          <w:szCs w:val="24"/>
        </w:rPr>
        <w:t>County.</w:t>
      </w:r>
      <w:r>
        <w:rPr>
          <w:sz w:val="24"/>
          <w:szCs w:val="24"/>
        </w:rPr>
        <w:t>………………………………………………</w:t>
      </w:r>
      <w:r w:rsidRPr="003A4803">
        <w:rPr>
          <w:sz w:val="24"/>
          <w:szCs w:val="24"/>
        </w:rPr>
        <w:t>…… 304-363-4882</w:t>
      </w:r>
    </w:p>
    <w:p w14:paraId="47CDD385" w14:textId="0954357E" w:rsidR="00986750" w:rsidRPr="003A4803" w:rsidRDefault="00986750" w:rsidP="00986750">
      <w:pPr>
        <w:pStyle w:val="ListParagraph"/>
        <w:numPr>
          <w:ilvl w:val="0"/>
          <w:numId w:val="5"/>
        </w:numPr>
        <w:spacing w:after="200" w:line="276" w:lineRule="auto"/>
        <w:rPr>
          <w:sz w:val="24"/>
          <w:szCs w:val="24"/>
          <w:u w:val="single"/>
        </w:rPr>
      </w:pPr>
      <w:r w:rsidRPr="003A4803">
        <w:rPr>
          <w:sz w:val="24"/>
          <w:szCs w:val="24"/>
        </w:rPr>
        <w:t>Cross Lines Information</w:t>
      </w:r>
      <w:r>
        <w:rPr>
          <w:sz w:val="24"/>
          <w:szCs w:val="24"/>
        </w:rPr>
        <w:t xml:space="preserve"> &amp; Help Agency (Upshur)………</w:t>
      </w:r>
      <w:r w:rsidRPr="003A4803">
        <w:rPr>
          <w:sz w:val="24"/>
          <w:szCs w:val="24"/>
        </w:rPr>
        <w:t>………….………</w:t>
      </w:r>
      <w:r w:rsidR="00DF30D5" w:rsidRPr="003A4803">
        <w:rPr>
          <w:sz w:val="24"/>
          <w:szCs w:val="24"/>
        </w:rPr>
        <w:t>…</w:t>
      </w:r>
      <w:r w:rsidR="00DF30D5">
        <w:rPr>
          <w:sz w:val="24"/>
          <w:szCs w:val="24"/>
        </w:rPr>
        <w:t>.</w:t>
      </w:r>
      <w:r w:rsidRPr="003A4803">
        <w:rPr>
          <w:sz w:val="24"/>
          <w:szCs w:val="24"/>
        </w:rPr>
        <w:t>…</w:t>
      </w:r>
      <w:r w:rsidR="00DF30D5" w:rsidRPr="003A4803">
        <w:rPr>
          <w:sz w:val="24"/>
          <w:szCs w:val="24"/>
        </w:rPr>
        <w:t>…...</w:t>
      </w:r>
      <w:r w:rsidRPr="003A4803">
        <w:rPr>
          <w:sz w:val="24"/>
          <w:szCs w:val="24"/>
        </w:rPr>
        <w:t xml:space="preserve"> 304-472-0743</w:t>
      </w:r>
    </w:p>
    <w:p w14:paraId="3E38759A" w14:textId="77777777" w:rsidR="00986750" w:rsidRPr="003A4803" w:rsidRDefault="00986750" w:rsidP="00986750">
      <w:pPr>
        <w:spacing w:after="0"/>
        <w:rPr>
          <w:b/>
          <w:sz w:val="28"/>
          <w:szCs w:val="28"/>
          <w:u w:val="single"/>
        </w:rPr>
      </w:pPr>
      <w:r w:rsidRPr="003A4803">
        <w:rPr>
          <w:b/>
          <w:sz w:val="28"/>
          <w:szCs w:val="28"/>
          <w:u w:val="single"/>
        </w:rPr>
        <w:t xml:space="preserve">Employment Offices – </w:t>
      </w:r>
      <w:hyperlink r:id="rId79" w:history="1">
        <w:r w:rsidRPr="003A4803">
          <w:rPr>
            <w:rStyle w:val="Hyperlink"/>
            <w:b/>
            <w:sz w:val="28"/>
            <w:szCs w:val="28"/>
          </w:rPr>
          <w:t>www.workforcewv.org</w:t>
        </w:r>
      </w:hyperlink>
    </w:p>
    <w:p w14:paraId="17045815" w14:textId="24C7A2FB" w:rsidR="00986750" w:rsidRPr="003A4803" w:rsidRDefault="00986750" w:rsidP="00986750">
      <w:pPr>
        <w:pStyle w:val="ListParagraph"/>
        <w:numPr>
          <w:ilvl w:val="0"/>
          <w:numId w:val="6"/>
        </w:numPr>
        <w:spacing w:after="0" w:line="276" w:lineRule="auto"/>
        <w:rPr>
          <w:sz w:val="24"/>
          <w:szCs w:val="24"/>
        </w:rPr>
      </w:pPr>
      <w:r w:rsidRPr="003A4803">
        <w:rPr>
          <w:sz w:val="24"/>
          <w:szCs w:val="24"/>
        </w:rPr>
        <w:t>Clarksburg WORK</w:t>
      </w:r>
      <w:r>
        <w:rPr>
          <w:sz w:val="24"/>
          <w:szCs w:val="24"/>
        </w:rPr>
        <w:t xml:space="preserve">FORCE West Virginia Center ………………………………………... </w:t>
      </w:r>
      <w:r w:rsidR="00DF30D5">
        <w:rPr>
          <w:sz w:val="24"/>
          <w:szCs w:val="24"/>
        </w:rPr>
        <w:t>800-252-5627</w:t>
      </w:r>
    </w:p>
    <w:p w14:paraId="1CB3EDE1" w14:textId="568DC75A" w:rsidR="00986750" w:rsidRPr="003A4803" w:rsidRDefault="00986750" w:rsidP="00986750">
      <w:pPr>
        <w:pStyle w:val="ListParagraph"/>
        <w:numPr>
          <w:ilvl w:val="0"/>
          <w:numId w:val="6"/>
        </w:numPr>
        <w:spacing w:after="200" w:line="276" w:lineRule="auto"/>
        <w:rPr>
          <w:sz w:val="24"/>
          <w:szCs w:val="24"/>
        </w:rPr>
      </w:pPr>
      <w:r w:rsidRPr="003A4803">
        <w:rPr>
          <w:sz w:val="24"/>
          <w:szCs w:val="24"/>
        </w:rPr>
        <w:t>Elkins WORKFORCE W</w:t>
      </w:r>
      <w:r>
        <w:rPr>
          <w:sz w:val="24"/>
          <w:szCs w:val="24"/>
        </w:rPr>
        <w:t>est Virginia Center …………………………………………...</w:t>
      </w:r>
      <w:r w:rsidR="00DF30D5">
        <w:rPr>
          <w:sz w:val="24"/>
          <w:szCs w:val="24"/>
        </w:rPr>
        <w:t>…...</w:t>
      </w:r>
      <w:r>
        <w:rPr>
          <w:sz w:val="24"/>
          <w:szCs w:val="24"/>
        </w:rPr>
        <w:t xml:space="preserve"> </w:t>
      </w:r>
      <w:r w:rsidR="00DF30D5">
        <w:rPr>
          <w:sz w:val="24"/>
          <w:szCs w:val="24"/>
        </w:rPr>
        <w:t>800-252-5627</w:t>
      </w:r>
    </w:p>
    <w:p w14:paraId="3DB998D2" w14:textId="78A14032" w:rsidR="00986750" w:rsidRPr="003A4803" w:rsidRDefault="00986750" w:rsidP="00986750">
      <w:pPr>
        <w:pStyle w:val="ListParagraph"/>
        <w:numPr>
          <w:ilvl w:val="0"/>
          <w:numId w:val="6"/>
        </w:numPr>
        <w:spacing w:after="200" w:line="276" w:lineRule="auto"/>
        <w:rPr>
          <w:sz w:val="24"/>
          <w:szCs w:val="24"/>
        </w:rPr>
      </w:pPr>
      <w:r w:rsidRPr="003A4803">
        <w:rPr>
          <w:sz w:val="24"/>
          <w:szCs w:val="24"/>
        </w:rPr>
        <w:t>Fairmont WORKFORCE West Virginia Center ……………</w:t>
      </w:r>
      <w:r w:rsidR="00DF30D5" w:rsidRPr="003A4803">
        <w:rPr>
          <w:sz w:val="24"/>
          <w:szCs w:val="24"/>
        </w:rPr>
        <w:t>…...</w:t>
      </w:r>
      <w:r>
        <w:rPr>
          <w:sz w:val="24"/>
          <w:szCs w:val="24"/>
        </w:rPr>
        <w:t>…………</w:t>
      </w:r>
      <w:r w:rsidRPr="003A4803">
        <w:rPr>
          <w:sz w:val="24"/>
          <w:szCs w:val="24"/>
        </w:rPr>
        <w:t xml:space="preserve">……………… </w:t>
      </w:r>
      <w:r w:rsidR="00DF30D5">
        <w:rPr>
          <w:sz w:val="24"/>
          <w:szCs w:val="24"/>
        </w:rPr>
        <w:t>800-252-5627</w:t>
      </w:r>
    </w:p>
    <w:p w14:paraId="14288017" w14:textId="01EC7AA4" w:rsidR="00986750" w:rsidRPr="003A4803" w:rsidRDefault="00986750" w:rsidP="00986750">
      <w:pPr>
        <w:pStyle w:val="ListParagraph"/>
        <w:numPr>
          <w:ilvl w:val="0"/>
          <w:numId w:val="6"/>
        </w:numPr>
        <w:spacing w:after="200" w:line="276" w:lineRule="auto"/>
        <w:rPr>
          <w:sz w:val="24"/>
          <w:szCs w:val="24"/>
        </w:rPr>
      </w:pPr>
      <w:r w:rsidRPr="003A4803">
        <w:rPr>
          <w:sz w:val="24"/>
          <w:szCs w:val="24"/>
        </w:rPr>
        <w:t>Morgantown WORKFORCE West V</w:t>
      </w:r>
      <w:r>
        <w:rPr>
          <w:sz w:val="24"/>
          <w:szCs w:val="24"/>
        </w:rPr>
        <w:t>irginia Center ………………………………</w:t>
      </w:r>
      <w:r w:rsidRPr="003A4803">
        <w:rPr>
          <w:sz w:val="24"/>
          <w:szCs w:val="24"/>
        </w:rPr>
        <w:t>…</w:t>
      </w:r>
      <w:r w:rsidR="00DF30D5" w:rsidRPr="003A4803">
        <w:rPr>
          <w:sz w:val="24"/>
          <w:szCs w:val="24"/>
        </w:rPr>
        <w:t>…..</w:t>
      </w:r>
      <w:r w:rsidR="00DF30D5">
        <w:rPr>
          <w:sz w:val="24"/>
          <w:szCs w:val="24"/>
        </w:rPr>
        <w:t xml:space="preserve"> 800-252-5627</w:t>
      </w:r>
    </w:p>
    <w:p w14:paraId="70C6B6FD" w14:textId="77777777" w:rsidR="00986750" w:rsidRPr="003A4803" w:rsidRDefault="00986750" w:rsidP="00986750">
      <w:pPr>
        <w:spacing w:after="0"/>
        <w:rPr>
          <w:b/>
          <w:sz w:val="28"/>
          <w:szCs w:val="28"/>
          <w:u w:val="single"/>
        </w:rPr>
      </w:pPr>
      <w:r w:rsidRPr="003A4803">
        <w:rPr>
          <w:b/>
          <w:sz w:val="28"/>
          <w:szCs w:val="28"/>
          <w:u w:val="single"/>
        </w:rPr>
        <w:t xml:space="preserve">Social Security Administration Offices </w:t>
      </w:r>
    </w:p>
    <w:p w14:paraId="1266F070" w14:textId="77777777" w:rsidR="00986750" w:rsidRPr="003A4803" w:rsidRDefault="00986750" w:rsidP="00986750">
      <w:pPr>
        <w:pStyle w:val="ListParagraph"/>
        <w:numPr>
          <w:ilvl w:val="0"/>
          <w:numId w:val="7"/>
        </w:numPr>
        <w:spacing w:after="0" w:line="276" w:lineRule="auto"/>
        <w:rPr>
          <w:sz w:val="24"/>
          <w:szCs w:val="24"/>
        </w:rPr>
      </w:pPr>
      <w:r>
        <w:rPr>
          <w:sz w:val="24"/>
          <w:szCs w:val="24"/>
        </w:rPr>
        <w:t>TTY users ……………</w:t>
      </w:r>
      <w:r w:rsidRPr="003A4803">
        <w:rPr>
          <w:sz w:val="24"/>
          <w:szCs w:val="24"/>
        </w:rPr>
        <w:t>……………………………………………………………………………………. 800-325-0778</w:t>
      </w:r>
    </w:p>
    <w:p w14:paraId="1222BB27" w14:textId="317559C1" w:rsidR="00986750" w:rsidRDefault="00986750" w:rsidP="00986750">
      <w:pPr>
        <w:pStyle w:val="ListParagraph"/>
        <w:numPr>
          <w:ilvl w:val="0"/>
          <w:numId w:val="7"/>
        </w:numPr>
        <w:spacing w:after="200" w:line="276" w:lineRule="auto"/>
        <w:rPr>
          <w:sz w:val="24"/>
          <w:szCs w:val="24"/>
        </w:rPr>
      </w:pPr>
      <w:r>
        <w:rPr>
          <w:sz w:val="24"/>
          <w:szCs w:val="24"/>
        </w:rPr>
        <w:t>800 Number……………………</w:t>
      </w:r>
      <w:r w:rsidRPr="003A4803">
        <w:rPr>
          <w:sz w:val="24"/>
          <w:szCs w:val="24"/>
        </w:rPr>
        <w:t>……………………………………………………………………</w:t>
      </w:r>
      <w:r w:rsidR="00DF30D5" w:rsidRPr="003A4803">
        <w:rPr>
          <w:sz w:val="24"/>
          <w:szCs w:val="24"/>
        </w:rPr>
        <w:t>…...</w:t>
      </w:r>
      <w:r w:rsidRPr="003A4803">
        <w:rPr>
          <w:sz w:val="24"/>
          <w:szCs w:val="24"/>
        </w:rPr>
        <w:t xml:space="preserve"> 800-325-0778</w:t>
      </w:r>
    </w:p>
    <w:p w14:paraId="59727F10" w14:textId="4B4CB266" w:rsidR="00986750" w:rsidRDefault="00986750" w:rsidP="00986750">
      <w:pPr>
        <w:spacing w:after="0"/>
        <w:rPr>
          <w:b/>
          <w:sz w:val="28"/>
          <w:szCs w:val="28"/>
          <w:u w:val="single"/>
        </w:rPr>
      </w:pPr>
      <w:r w:rsidRPr="003A4803">
        <w:rPr>
          <w:b/>
          <w:sz w:val="28"/>
          <w:szCs w:val="28"/>
          <w:u w:val="single"/>
        </w:rPr>
        <w:t xml:space="preserve">West Virginia </w:t>
      </w:r>
      <w:r>
        <w:rPr>
          <w:b/>
          <w:sz w:val="28"/>
          <w:szCs w:val="28"/>
          <w:u w:val="single"/>
        </w:rPr>
        <w:t>Department of Hea</w:t>
      </w:r>
      <w:r w:rsidR="00DF30D5">
        <w:rPr>
          <w:b/>
          <w:sz w:val="28"/>
          <w:szCs w:val="28"/>
          <w:u w:val="single"/>
        </w:rPr>
        <w:t>l</w:t>
      </w:r>
      <w:r>
        <w:rPr>
          <w:b/>
          <w:sz w:val="28"/>
          <w:szCs w:val="28"/>
          <w:u w:val="single"/>
        </w:rPr>
        <w:t>th and Human Resources (DHHR)</w:t>
      </w:r>
    </w:p>
    <w:p w14:paraId="188175FC" w14:textId="6953AE24" w:rsidR="00986750" w:rsidRDefault="00986750" w:rsidP="00986750">
      <w:pPr>
        <w:pStyle w:val="ListParagraph"/>
        <w:numPr>
          <w:ilvl w:val="0"/>
          <w:numId w:val="14"/>
        </w:numPr>
        <w:spacing w:after="0" w:line="276" w:lineRule="auto"/>
        <w:rPr>
          <w:sz w:val="24"/>
          <w:szCs w:val="24"/>
        </w:rPr>
      </w:pPr>
      <w:r>
        <w:rPr>
          <w:sz w:val="24"/>
          <w:szCs w:val="24"/>
        </w:rPr>
        <w:t>Barbour County ……………………………………………………………………………………</w:t>
      </w:r>
      <w:r w:rsidR="00DF30D5">
        <w:rPr>
          <w:sz w:val="24"/>
          <w:szCs w:val="24"/>
        </w:rPr>
        <w:t>…..</w:t>
      </w:r>
      <w:r>
        <w:rPr>
          <w:sz w:val="24"/>
          <w:szCs w:val="24"/>
        </w:rPr>
        <w:t xml:space="preserve"> 304-457-9030</w:t>
      </w:r>
    </w:p>
    <w:p w14:paraId="399810F9" w14:textId="6F1BABD6" w:rsidR="00986750" w:rsidRDefault="00986750" w:rsidP="00986750">
      <w:pPr>
        <w:pStyle w:val="ListParagraph"/>
        <w:numPr>
          <w:ilvl w:val="0"/>
          <w:numId w:val="14"/>
        </w:numPr>
        <w:spacing w:after="200" w:line="276" w:lineRule="auto"/>
        <w:rPr>
          <w:sz w:val="24"/>
          <w:szCs w:val="24"/>
        </w:rPr>
      </w:pPr>
      <w:r>
        <w:rPr>
          <w:sz w:val="24"/>
          <w:szCs w:val="24"/>
        </w:rPr>
        <w:t>Braxton County ……………………………………………………………………………………</w:t>
      </w:r>
      <w:r w:rsidR="00DF30D5">
        <w:rPr>
          <w:sz w:val="24"/>
          <w:szCs w:val="24"/>
        </w:rPr>
        <w:t>……</w:t>
      </w:r>
      <w:r>
        <w:rPr>
          <w:sz w:val="24"/>
          <w:szCs w:val="24"/>
        </w:rPr>
        <w:t xml:space="preserve"> 304-765-7344</w:t>
      </w:r>
    </w:p>
    <w:p w14:paraId="19D004CA" w14:textId="7419B6ED" w:rsidR="00986750" w:rsidRDefault="00986750" w:rsidP="00986750">
      <w:pPr>
        <w:pStyle w:val="ListParagraph"/>
        <w:numPr>
          <w:ilvl w:val="0"/>
          <w:numId w:val="14"/>
        </w:numPr>
        <w:spacing w:after="200" w:line="276" w:lineRule="auto"/>
        <w:rPr>
          <w:sz w:val="24"/>
          <w:szCs w:val="24"/>
        </w:rPr>
      </w:pPr>
      <w:r>
        <w:rPr>
          <w:sz w:val="24"/>
          <w:szCs w:val="24"/>
        </w:rPr>
        <w:t>Doddridge County ……………………………………………………………………………</w:t>
      </w:r>
      <w:r w:rsidR="00DF30D5">
        <w:rPr>
          <w:sz w:val="24"/>
          <w:szCs w:val="24"/>
        </w:rPr>
        <w:t>….</w:t>
      </w:r>
      <w:r>
        <w:rPr>
          <w:sz w:val="24"/>
          <w:szCs w:val="24"/>
        </w:rPr>
        <w:t>….. 304-873-2031</w:t>
      </w:r>
    </w:p>
    <w:p w14:paraId="5C54752D" w14:textId="77777777" w:rsidR="00986750" w:rsidRDefault="00986750" w:rsidP="00986750">
      <w:pPr>
        <w:pStyle w:val="ListParagraph"/>
        <w:numPr>
          <w:ilvl w:val="0"/>
          <w:numId w:val="14"/>
        </w:numPr>
        <w:spacing w:after="200" w:line="276" w:lineRule="auto"/>
        <w:rPr>
          <w:sz w:val="24"/>
          <w:szCs w:val="24"/>
        </w:rPr>
      </w:pPr>
      <w:r>
        <w:rPr>
          <w:sz w:val="24"/>
          <w:szCs w:val="24"/>
        </w:rPr>
        <w:t>Gilmer County ………………………………………………………………………………………….  304-462-0412</w:t>
      </w:r>
    </w:p>
    <w:p w14:paraId="2F20173D" w14:textId="77777777" w:rsidR="00986750" w:rsidRDefault="00986750" w:rsidP="00986750">
      <w:pPr>
        <w:pStyle w:val="ListParagraph"/>
        <w:numPr>
          <w:ilvl w:val="0"/>
          <w:numId w:val="14"/>
        </w:numPr>
        <w:spacing w:after="200" w:line="276" w:lineRule="auto"/>
        <w:rPr>
          <w:sz w:val="24"/>
          <w:szCs w:val="24"/>
        </w:rPr>
      </w:pPr>
      <w:r>
        <w:rPr>
          <w:sz w:val="24"/>
          <w:szCs w:val="24"/>
        </w:rPr>
        <w:t>Harrison County ………………………………………………………………………………………. 304-627-2295</w:t>
      </w:r>
    </w:p>
    <w:p w14:paraId="7D285B78" w14:textId="77777777" w:rsidR="00986750" w:rsidRDefault="00986750" w:rsidP="00986750">
      <w:pPr>
        <w:pStyle w:val="ListParagraph"/>
        <w:numPr>
          <w:ilvl w:val="0"/>
          <w:numId w:val="14"/>
        </w:numPr>
        <w:spacing w:after="200" w:line="276" w:lineRule="auto"/>
        <w:rPr>
          <w:sz w:val="24"/>
          <w:szCs w:val="24"/>
        </w:rPr>
      </w:pPr>
      <w:r>
        <w:rPr>
          <w:sz w:val="24"/>
          <w:szCs w:val="24"/>
        </w:rPr>
        <w:t>Lewis County …………………………………………………………………………………………… 304-269-6820</w:t>
      </w:r>
    </w:p>
    <w:p w14:paraId="104A0268" w14:textId="77777777" w:rsidR="00986750" w:rsidRDefault="00986750" w:rsidP="00986750">
      <w:pPr>
        <w:pStyle w:val="ListParagraph"/>
        <w:numPr>
          <w:ilvl w:val="0"/>
          <w:numId w:val="14"/>
        </w:numPr>
        <w:spacing w:after="200" w:line="276" w:lineRule="auto"/>
        <w:rPr>
          <w:sz w:val="24"/>
          <w:szCs w:val="24"/>
        </w:rPr>
      </w:pPr>
      <w:r>
        <w:rPr>
          <w:sz w:val="24"/>
          <w:szCs w:val="24"/>
        </w:rPr>
        <w:t>Marion County ………………………………………………………………………………………… 304-368-4420</w:t>
      </w:r>
    </w:p>
    <w:p w14:paraId="024B1458" w14:textId="77777777" w:rsidR="00986750" w:rsidRDefault="00986750" w:rsidP="00986750">
      <w:pPr>
        <w:pStyle w:val="ListParagraph"/>
        <w:numPr>
          <w:ilvl w:val="0"/>
          <w:numId w:val="14"/>
        </w:numPr>
        <w:spacing w:after="200" w:line="276" w:lineRule="auto"/>
        <w:rPr>
          <w:sz w:val="24"/>
          <w:szCs w:val="24"/>
        </w:rPr>
      </w:pPr>
      <w:r>
        <w:rPr>
          <w:sz w:val="24"/>
          <w:szCs w:val="24"/>
        </w:rPr>
        <w:t>Monongalia County …………………………………………………………………………………. 304-285-3175</w:t>
      </w:r>
    </w:p>
    <w:p w14:paraId="15582F2A" w14:textId="77777777" w:rsidR="00986750" w:rsidRDefault="00986750" w:rsidP="00986750">
      <w:pPr>
        <w:pStyle w:val="ListParagraph"/>
        <w:numPr>
          <w:ilvl w:val="0"/>
          <w:numId w:val="14"/>
        </w:numPr>
        <w:spacing w:after="200" w:line="276" w:lineRule="auto"/>
        <w:rPr>
          <w:sz w:val="24"/>
          <w:szCs w:val="24"/>
        </w:rPr>
      </w:pPr>
      <w:r>
        <w:rPr>
          <w:sz w:val="24"/>
          <w:szCs w:val="24"/>
        </w:rPr>
        <w:t>Preston County ……………………………………………………………………………………….. 304-329-4340</w:t>
      </w:r>
    </w:p>
    <w:p w14:paraId="731624C4" w14:textId="77777777" w:rsidR="00986750" w:rsidRDefault="00986750" w:rsidP="00986750">
      <w:pPr>
        <w:pStyle w:val="ListParagraph"/>
        <w:numPr>
          <w:ilvl w:val="0"/>
          <w:numId w:val="14"/>
        </w:numPr>
        <w:spacing w:after="200" w:line="276" w:lineRule="auto"/>
        <w:rPr>
          <w:sz w:val="24"/>
          <w:szCs w:val="24"/>
        </w:rPr>
      </w:pPr>
      <w:r>
        <w:rPr>
          <w:sz w:val="24"/>
          <w:szCs w:val="24"/>
        </w:rPr>
        <w:t>Randolph County …………………………………………………………………………………….. 304-637-5560</w:t>
      </w:r>
    </w:p>
    <w:p w14:paraId="338D6120" w14:textId="77777777" w:rsidR="00986750" w:rsidRDefault="00986750" w:rsidP="00986750">
      <w:pPr>
        <w:pStyle w:val="ListParagraph"/>
        <w:numPr>
          <w:ilvl w:val="0"/>
          <w:numId w:val="14"/>
        </w:numPr>
        <w:spacing w:after="200" w:line="276" w:lineRule="auto"/>
        <w:rPr>
          <w:sz w:val="24"/>
          <w:szCs w:val="24"/>
        </w:rPr>
      </w:pPr>
      <w:r>
        <w:rPr>
          <w:sz w:val="24"/>
          <w:szCs w:val="24"/>
        </w:rPr>
        <w:t>Taylor County …………………………………………………………………………………………. 304-265-6103</w:t>
      </w:r>
    </w:p>
    <w:p w14:paraId="51D3CE15" w14:textId="77777777" w:rsidR="00986750" w:rsidRDefault="00986750" w:rsidP="00986750">
      <w:pPr>
        <w:pStyle w:val="ListParagraph"/>
        <w:numPr>
          <w:ilvl w:val="0"/>
          <w:numId w:val="14"/>
        </w:numPr>
        <w:spacing w:after="200" w:line="276" w:lineRule="auto"/>
        <w:rPr>
          <w:sz w:val="24"/>
          <w:szCs w:val="24"/>
        </w:rPr>
      </w:pPr>
      <w:r>
        <w:rPr>
          <w:sz w:val="24"/>
          <w:szCs w:val="24"/>
        </w:rPr>
        <w:t>Tucker County ………………………………………………………………………………………… 304-478-3212</w:t>
      </w:r>
    </w:p>
    <w:p w14:paraId="4595E414" w14:textId="77777777" w:rsidR="00986750" w:rsidRDefault="00986750" w:rsidP="00986750">
      <w:pPr>
        <w:pStyle w:val="ListParagraph"/>
        <w:numPr>
          <w:ilvl w:val="0"/>
          <w:numId w:val="14"/>
        </w:numPr>
        <w:spacing w:after="200" w:line="276" w:lineRule="auto"/>
        <w:rPr>
          <w:sz w:val="24"/>
          <w:szCs w:val="24"/>
        </w:rPr>
      </w:pPr>
      <w:r>
        <w:rPr>
          <w:sz w:val="24"/>
          <w:szCs w:val="24"/>
        </w:rPr>
        <w:t>Upshur County ……………………………………………………………………………………….. 304-473-4230</w:t>
      </w:r>
    </w:p>
    <w:p w14:paraId="225BB50D" w14:textId="77777777" w:rsidR="00986750" w:rsidRPr="005E05BA" w:rsidRDefault="00986750" w:rsidP="00986750">
      <w:pPr>
        <w:pStyle w:val="ListParagraph"/>
        <w:numPr>
          <w:ilvl w:val="0"/>
          <w:numId w:val="14"/>
        </w:numPr>
        <w:spacing w:after="200" w:line="276" w:lineRule="auto"/>
        <w:rPr>
          <w:sz w:val="24"/>
          <w:szCs w:val="24"/>
        </w:rPr>
      </w:pPr>
      <w:r>
        <w:rPr>
          <w:sz w:val="24"/>
          <w:szCs w:val="24"/>
        </w:rPr>
        <w:t>WVDHHR Customer Service Center ………………………………………………………… 877-716-1212</w:t>
      </w:r>
    </w:p>
    <w:p w14:paraId="333D68C6" w14:textId="773F42D6" w:rsidR="00986750" w:rsidRDefault="00986750" w:rsidP="00986750">
      <w:pPr>
        <w:spacing w:after="0"/>
        <w:rPr>
          <w:b/>
          <w:sz w:val="28"/>
          <w:szCs w:val="28"/>
          <w:u w:val="single"/>
        </w:rPr>
      </w:pPr>
      <w:r w:rsidRPr="003A4803">
        <w:rPr>
          <w:b/>
          <w:sz w:val="28"/>
          <w:szCs w:val="28"/>
          <w:u w:val="single"/>
        </w:rPr>
        <w:t>West Virginia Division of Rehabilitation Services</w:t>
      </w:r>
      <w:r>
        <w:rPr>
          <w:b/>
          <w:sz w:val="28"/>
          <w:szCs w:val="28"/>
          <w:u w:val="single"/>
        </w:rPr>
        <w:t xml:space="preserve"> (WVDRS) Offices</w:t>
      </w:r>
    </w:p>
    <w:p w14:paraId="55E93E7B" w14:textId="77777777" w:rsidR="00986750" w:rsidRPr="004D22EC" w:rsidRDefault="00986750" w:rsidP="00986750">
      <w:pPr>
        <w:pStyle w:val="ListParagraph"/>
        <w:numPr>
          <w:ilvl w:val="0"/>
          <w:numId w:val="13"/>
        </w:numPr>
        <w:spacing w:after="200" w:line="276" w:lineRule="auto"/>
        <w:rPr>
          <w:b/>
          <w:sz w:val="24"/>
          <w:szCs w:val="24"/>
          <w:u w:val="single"/>
        </w:rPr>
      </w:pPr>
      <w:r w:rsidRPr="003A4803">
        <w:rPr>
          <w:sz w:val="24"/>
          <w:szCs w:val="24"/>
        </w:rPr>
        <w:t>Clarksburg …………………………………………</w:t>
      </w:r>
      <w:r>
        <w:rPr>
          <w:sz w:val="24"/>
          <w:szCs w:val="24"/>
        </w:rPr>
        <w:t>…………………..</w:t>
      </w:r>
      <w:r w:rsidRPr="003A4803">
        <w:rPr>
          <w:sz w:val="24"/>
          <w:szCs w:val="24"/>
        </w:rPr>
        <w:t>………… 304-842-2951/304-625-6044</w:t>
      </w:r>
    </w:p>
    <w:p w14:paraId="700EEA9E" w14:textId="77777777" w:rsidR="00986750" w:rsidRPr="004D22EC" w:rsidRDefault="00986750" w:rsidP="00986750">
      <w:pPr>
        <w:pStyle w:val="ListParagraph"/>
        <w:numPr>
          <w:ilvl w:val="0"/>
          <w:numId w:val="13"/>
        </w:numPr>
        <w:spacing w:after="200" w:line="276" w:lineRule="auto"/>
        <w:rPr>
          <w:b/>
          <w:sz w:val="24"/>
          <w:szCs w:val="24"/>
          <w:u w:val="single"/>
        </w:rPr>
      </w:pPr>
      <w:r>
        <w:rPr>
          <w:sz w:val="24"/>
          <w:szCs w:val="24"/>
        </w:rPr>
        <w:t>Elkins ………………………………………………………………………………………………………. 304-637-0205</w:t>
      </w:r>
    </w:p>
    <w:p w14:paraId="074BABDC" w14:textId="77777777" w:rsidR="00986750" w:rsidRPr="004D22EC" w:rsidRDefault="00986750" w:rsidP="00986750">
      <w:pPr>
        <w:pStyle w:val="ListParagraph"/>
        <w:numPr>
          <w:ilvl w:val="0"/>
          <w:numId w:val="13"/>
        </w:numPr>
        <w:spacing w:after="200" w:line="276" w:lineRule="auto"/>
        <w:rPr>
          <w:b/>
          <w:sz w:val="24"/>
          <w:szCs w:val="24"/>
          <w:u w:val="single"/>
        </w:rPr>
      </w:pPr>
      <w:r>
        <w:rPr>
          <w:sz w:val="24"/>
          <w:szCs w:val="24"/>
        </w:rPr>
        <w:t>Fairmont …………………………………………………………………………………………………. 304-367-2714</w:t>
      </w:r>
    </w:p>
    <w:p w14:paraId="7D0CBF28" w14:textId="77777777" w:rsidR="00986750" w:rsidRPr="004D22EC" w:rsidRDefault="00986750" w:rsidP="00986750">
      <w:pPr>
        <w:pStyle w:val="ListParagraph"/>
        <w:numPr>
          <w:ilvl w:val="0"/>
          <w:numId w:val="13"/>
        </w:numPr>
        <w:spacing w:after="200" w:line="276" w:lineRule="auto"/>
        <w:rPr>
          <w:b/>
          <w:sz w:val="24"/>
          <w:szCs w:val="24"/>
          <w:u w:val="single"/>
        </w:rPr>
      </w:pPr>
      <w:r>
        <w:rPr>
          <w:sz w:val="24"/>
          <w:szCs w:val="24"/>
        </w:rPr>
        <w:t>Morgantown …………………………………………………………………………………………… 304-285-3155</w:t>
      </w:r>
    </w:p>
    <w:p w14:paraId="6D0E501F" w14:textId="77777777" w:rsidR="00986750" w:rsidRPr="003A4803" w:rsidRDefault="00986750" w:rsidP="00986750">
      <w:pPr>
        <w:pStyle w:val="ListParagraph"/>
        <w:numPr>
          <w:ilvl w:val="0"/>
          <w:numId w:val="13"/>
        </w:numPr>
        <w:spacing w:after="200" w:line="276" w:lineRule="auto"/>
        <w:rPr>
          <w:b/>
          <w:sz w:val="24"/>
          <w:szCs w:val="24"/>
          <w:u w:val="single"/>
        </w:rPr>
      </w:pPr>
      <w:r>
        <w:rPr>
          <w:sz w:val="24"/>
          <w:szCs w:val="24"/>
        </w:rPr>
        <w:t>Weston …………………………………………………………………………………………………… 304-269-0547</w:t>
      </w:r>
    </w:p>
    <w:p w14:paraId="697401B3" w14:textId="77777777" w:rsidR="00AD0459" w:rsidRDefault="00AD0459" w:rsidP="00986750">
      <w:pPr>
        <w:spacing w:after="0"/>
        <w:rPr>
          <w:b/>
          <w:sz w:val="28"/>
          <w:szCs w:val="28"/>
          <w:u w:val="single"/>
        </w:rPr>
      </w:pPr>
    </w:p>
    <w:p w14:paraId="5D9E5620" w14:textId="77777777" w:rsidR="00FB3142" w:rsidRDefault="00FB3142" w:rsidP="00986750">
      <w:pPr>
        <w:spacing w:after="0"/>
        <w:rPr>
          <w:b/>
          <w:sz w:val="28"/>
          <w:szCs w:val="28"/>
          <w:u w:val="single"/>
        </w:rPr>
      </w:pPr>
    </w:p>
    <w:p w14:paraId="232517C1" w14:textId="77777777" w:rsidR="00FB3142" w:rsidRDefault="00FB3142" w:rsidP="00986750">
      <w:pPr>
        <w:spacing w:after="0"/>
        <w:rPr>
          <w:b/>
          <w:sz w:val="28"/>
          <w:szCs w:val="28"/>
          <w:u w:val="single"/>
        </w:rPr>
      </w:pPr>
    </w:p>
    <w:p w14:paraId="5924B95C" w14:textId="1E5AF992" w:rsidR="00986750" w:rsidRPr="00E81BE9" w:rsidRDefault="00986750" w:rsidP="00986750">
      <w:pPr>
        <w:spacing w:after="0"/>
        <w:rPr>
          <w:b/>
          <w:sz w:val="24"/>
          <w:szCs w:val="24"/>
          <w:u w:val="single"/>
        </w:rPr>
      </w:pPr>
      <w:r>
        <w:rPr>
          <w:b/>
          <w:sz w:val="28"/>
          <w:szCs w:val="28"/>
          <w:u w:val="single"/>
        </w:rPr>
        <w:t xml:space="preserve">Disability Job &amp; Support Services </w:t>
      </w:r>
    </w:p>
    <w:p w14:paraId="70E7E140" w14:textId="77777777" w:rsidR="00986750" w:rsidRPr="004D22EC" w:rsidRDefault="00986750" w:rsidP="00986750">
      <w:pPr>
        <w:pStyle w:val="ListParagraph"/>
        <w:numPr>
          <w:ilvl w:val="0"/>
          <w:numId w:val="8"/>
        </w:numPr>
        <w:spacing w:after="0" w:line="276" w:lineRule="auto"/>
        <w:rPr>
          <w:b/>
          <w:sz w:val="24"/>
          <w:szCs w:val="24"/>
          <w:u w:val="single"/>
        </w:rPr>
      </w:pPr>
      <w:r w:rsidRPr="004D22EC">
        <w:rPr>
          <w:sz w:val="24"/>
          <w:szCs w:val="24"/>
        </w:rPr>
        <w:t>ADAPT West Virginia ……………………………………………………………………………….. 877-860-1995</w:t>
      </w:r>
    </w:p>
    <w:p w14:paraId="0AB9447F" w14:textId="77777777" w:rsidR="00986750" w:rsidRPr="004D22EC" w:rsidRDefault="00986750" w:rsidP="00986750">
      <w:pPr>
        <w:pStyle w:val="ListParagraph"/>
        <w:numPr>
          <w:ilvl w:val="0"/>
          <w:numId w:val="8"/>
        </w:numPr>
        <w:spacing w:after="200" w:line="276" w:lineRule="auto"/>
        <w:rPr>
          <w:b/>
          <w:sz w:val="24"/>
          <w:szCs w:val="24"/>
          <w:u w:val="single"/>
        </w:rPr>
      </w:pPr>
      <w:r>
        <w:rPr>
          <w:sz w:val="24"/>
          <w:szCs w:val="24"/>
        </w:rPr>
        <w:t xml:space="preserve">Empowerment through Employment </w:t>
      </w:r>
      <w:r w:rsidRPr="004D22EC">
        <w:rPr>
          <w:sz w:val="24"/>
          <w:szCs w:val="24"/>
        </w:rPr>
        <w:t xml:space="preserve"> ……</w:t>
      </w:r>
      <w:r>
        <w:rPr>
          <w:sz w:val="24"/>
          <w:szCs w:val="24"/>
        </w:rPr>
        <w:t>..</w:t>
      </w:r>
      <w:r w:rsidRPr="004D22EC">
        <w:rPr>
          <w:sz w:val="24"/>
          <w:szCs w:val="24"/>
        </w:rPr>
        <w:t>…………………………………….………… 304-624-3641</w:t>
      </w:r>
    </w:p>
    <w:p w14:paraId="00857383"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Center for Excellence in Disabilities, WVU ………………………………………….….… 304-293-4692</w:t>
      </w:r>
    </w:p>
    <w:p w14:paraId="1AAD24FC"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Disability Action Center …..………………………………………………………….……………. 304-366-3213</w:t>
      </w:r>
    </w:p>
    <w:p w14:paraId="7F709A75" w14:textId="77777777" w:rsidR="00986750" w:rsidRPr="004D22EC" w:rsidRDefault="00986750" w:rsidP="00986750">
      <w:pPr>
        <w:pStyle w:val="ListParagraph"/>
        <w:numPr>
          <w:ilvl w:val="0"/>
          <w:numId w:val="8"/>
        </w:numPr>
        <w:spacing w:after="200" w:line="276" w:lineRule="auto"/>
        <w:rPr>
          <w:b/>
          <w:sz w:val="24"/>
          <w:szCs w:val="24"/>
          <w:u w:val="single"/>
        </w:rPr>
      </w:pPr>
      <w:r>
        <w:rPr>
          <w:sz w:val="24"/>
          <w:szCs w:val="24"/>
        </w:rPr>
        <w:t>Employment &amp; Literacy volunteers of Harrison County……………………………..</w:t>
      </w:r>
      <w:r w:rsidRPr="004D22EC">
        <w:rPr>
          <w:sz w:val="24"/>
          <w:szCs w:val="24"/>
        </w:rPr>
        <w:t xml:space="preserve"> 304-623-3757</w:t>
      </w:r>
    </w:p>
    <w:p w14:paraId="1DE267B7"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Human Resource Development Foundation, Inc ……………………………………… 304-296-8223</w:t>
      </w:r>
    </w:p>
    <w:p w14:paraId="11B19440"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Human Resource Development &amp; Employment, Inc …….………………………….. 304-296-8223</w:t>
      </w:r>
    </w:p>
    <w:p w14:paraId="64911AA3"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Job Accommodation Network ……………………………… 800-526-7234(V)/877-781-9403(TTY)</w:t>
      </w:r>
    </w:p>
    <w:p w14:paraId="2DB7D2AE"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Job Corps …………………………………. 304-925-3200 Charleston/304-728-5708 Harpers Ferry</w:t>
      </w:r>
    </w:p>
    <w:p w14:paraId="001A3388"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Job Squad, Inc ……………………………………………….…………………. 866-894-1997/304-838-0850</w:t>
      </w:r>
    </w:p>
    <w:p w14:paraId="0837A57A"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Marion County Mature Workers ……………………………………………………………... 304-367-5470</w:t>
      </w:r>
    </w:p>
    <w:p w14:paraId="59D3EE38"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Center for Excellence in Disabilities …………………..…. 304-296-4692(V)/800-518-1448(TTY)</w:t>
      </w:r>
    </w:p>
    <w:p w14:paraId="3266CBB4"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MR/DD Waiver Hotline/Civil Rights Hotline …………………………….……………</w:t>
      </w:r>
      <w:r>
        <w:rPr>
          <w:sz w:val="24"/>
          <w:szCs w:val="24"/>
        </w:rPr>
        <w:t>.</w:t>
      </w:r>
      <w:r w:rsidRPr="004D22EC">
        <w:rPr>
          <w:sz w:val="24"/>
          <w:szCs w:val="24"/>
        </w:rPr>
        <w:t>…. 800-368-1019</w:t>
      </w:r>
    </w:p>
    <w:p w14:paraId="2CA17C21"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Northern WV Center for Independent Living (NWVCIL) …………………</w:t>
      </w:r>
      <w:r>
        <w:rPr>
          <w:sz w:val="24"/>
          <w:szCs w:val="24"/>
        </w:rPr>
        <w:t>.</w:t>
      </w:r>
      <w:r w:rsidRPr="004D22EC">
        <w:rPr>
          <w:sz w:val="24"/>
          <w:szCs w:val="24"/>
        </w:rPr>
        <w:t>………… 800-834-6408</w:t>
      </w:r>
    </w:p>
    <w:p w14:paraId="4A23B942" w14:textId="77777777" w:rsidR="00986750" w:rsidRPr="004D22EC" w:rsidRDefault="00986750" w:rsidP="00986750">
      <w:pPr>
        <w:pStyle w:val="ListParagraph"/>
        <w:numPr>
          <w:ilvl w:val="0"/>
          <w:numId w:val="8"/>
        </w:numPr>
        <w:spacing w:after="200" w:line="276" w:lineRule="auto"/>
        <w:rPr>
          <w:b/>
          <w:sz w:val="24"/>
          <w:szCs w:val="24"/>
          <w:u w:val="single"/>
        </w:rPr>
      </w:pPr>
      <w:r w:rsidRPr="004D22EC">
        <w:rPr>
          <w:sz w:val="24"/>
          <w:szCs w:val="24"/>
        </w:rPr>
        <w:t>The Op Shop (Fairmont) ……</w:t>
      </w:r>
      <w:r>
        <w:rPr>
          <w:sz w:val="24"/>
          <w:szCs w:val="24"/>
        </w:rPr>
        <w:t>……………………………………………………………………..</w:t>
      </w:r>
      <w:r w:rsidRPr="004D22EC">
        <w:rPr>
          <w:sz w:val="24"/>
          <w:szCs w:val="24"/>
        </w:rPr>
        <w:t>. 304-366-5737</w:t>
      </w:r>
    </w:p>
    <w:p w14:paraId="5786E674"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Pace Enterprises (Morgant</w:t>
      </w:r>
      <w:r>
        <w:rPr>
          <w:sz w:val="24"/>
          <w:szCs w:val="24"/>
        </w:rPr>
        <w:t>own) …………………………………………………………</w:t>
      </w:r>
      <w:r w:rsidRPr="004D22EC">
        <w:rPr>
          <w:sz w:val="24"/>
          <w:szCs w:val="24"/>
        </w:rPr>
        <w:t>……. 304-983-7223</w:t>
      </w:r>
    </w:p>
    <w:p w14:paraId="6D43C2EF"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Precision Services, Inc. (Braxt</w:t>
      </w:r>
      <w:r>
        <w:rPr>
          <w:sz w:val="24"/>
          <w:szCs w:val="24"/>
        </w:rPr>
        <w:t>on) …………………………………………………………</w:t>
      </w:r>
      <w:r w:rsidRPr="004D22EC">
        <w:rPr>
          <w:sz w:val="24"/>
          <w:szCs w:val="24"/>
        </w:rPr>
        <w:t>…… 304-364-3500</w:t>
      </w:r>
    </w:p>
    <w:p w14:paraId="5B9A4003"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 xml:space="preserve">Preston County Sheltered Workshop </w:t>
      </w:r>
      <w:r>
        <w:rPr>
          <w:sz w:val="24"/>
          <w:szCs w:val="24"/>
        </w:rPr>
        <w:t>(Reedsville) ………………………………….</w:t>
      </w:r>
      <w:r w:rsidRPr="004D22EC">
        <w:rPr>
          <w:sz w:val="24"/>
          <w:szCs w:val="24"/>
        </w:rPr>
        <w:t>… 304-864-6446</w:t>
      </w:r>
    </w:p>
    <w:p w14:paraId="4796903A"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Randolph County Sheltered Work</w:t>
      </w:r>
      <w:r>
        <w:rPr>
          <w:sz w:val="24"/>
          <w:szCs w:val="24"/>
        </w:rPr>
        <w:t>shop (Elkins) …………………………………</w:t>
      </w:r>
      <w:r w:rsidRPr="004D22EC">
        <w:rPr>
          <w:sz w:val="24"/>
          <w:szCs w:val="24"/>
        </w:rPr>
        <w:t>…….. 304-636-1638</w:t>
      </w:r>
    </w:p>
    <w:p w14:paraId="7627D271"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Central WV Aging Services</w:t>
      </w:r>
      <w:r>
        <w:rPr>
          <w:sz w:val="24"/>
          <w:szCs w:val="24"/>
        </w:rPr>
        <w:t xml:space="preserve"> (Buckhannon) …………………………………</w:t>
      </w:r>
      <w:r w:rsidRPr="004D22EC">
        <w:rPr>
          <w:sz w:val="24"/>
          <w:szCs w:val="24"/>
        </w:rPr>
        <w:t>…...……….. 304-472-0395</w:t>
      </w:r>
    </w:p>
    <w:p w14:paraId="70C11CED"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Statewide Independ</w:t>
      </w:r>
      <w:r>
        <w:rPr>
          <w:sz w:val="24"/>
          <w:szCs w:val="24"/>
        </w:rPr>
        <w:t>ent Living Council (SILC) …</w:t>
      </w:r>
      <w:r w:rsidRPr="004D22EC">
        <w:rPr>
          <w:sz w:val="24"/>
          <w:szCs w:val="24"/>
        </w:rPr>
        <w:t>………………………………………... 800-661-7556</w:t>
      </w:r>
    </w:p>
    <w:p w14:paraId="3B7FB53F"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 xml:space="preserve">Taylor County Workshop </w:t>
      </w:r>
      <w:r>
        <w:rPr>
          <w:sz w:val="24"/>
          <w:szCs w:val="24"/>
        </w:rPr>
        <w:t>(Grafton) ………………….</w:t>
      </w:r>
      <w:r w:rsidRPr="004D22EC">
        <w:rPr>
          <w:sz w:val="24"/>
          <w:szCs w:val="24"/>
        </w:rPr>
        <w:t>………………………………………. 304-265-1951</w:t>
      </w:r>
    </w:p>
    <w:p w14:paraId="2D59032F"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w:t>
      </w:r>
      <w:r>
        <w:rPr>
          <w:sz w:val="24"/>
          <w:szCs w:val="24"/>
        </w:rPr>
        <w:t>irginia Advocates ……………………….</w:t>
      </w:r>
      <w:r w:rsidRPr="004D22EC">
        <w:rPr>
          <w:sz w:val="24"/>
          <w:szCs w:val="24"/>
        </w:rPr>
        <w:t>……………… 800-950-5250/304-346-0867 (V/TTY)</w:t>
      </w:r>
    </w:p>
    <w:p w14:paraId="4ADBFEFC"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Assistive Technology Syste</w:t>
      </w:r>
      <w:r>
        <w:rPr>
          <w:sz w:val="24"/>
          <w:szCs w:val="24"/>
        </w:rPr>
        <w:t>m (WVATS) ...........</w:t>
      </w:r>
      <w:r w:rsidRPr="004D22EC">
        <w:rPr>
          <w:sz w:val="24"/>
          <w:szCs w:val="24"/>
        </w:rPr>
        <w:t>…………………….. 800-841-8436</w:t>
      </w:r>
    </w:p>
    <w:p w14:paraId="74D1EC60"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Department of Vete</w:t>
      </w:r>
      <w:r>
        <w:rPr>
          <w:sz w:val="24"/>
          <w:szCs w:val="24"/>
        </w:rPr>
        <w:t>rans Affairs (Clarksburg) …</w:t>
      </w:r>
      <w:r w:rsidRPr="004D22EC">
        <w:rPr>
          <w:sz w:val="24"/>
          <w:szCs w:val="24"/>
        </w:rPr>
        <w:t>………………….. 304-626-1600</w:t>
      </w:r>
    </w:p>
    <w:p w14:paraId="34660F1E"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Department of Veter</w:t>
      </w:r>
      <w:r>
        <w:rPr>
          <w:sz w:val="24"/>
          <w:szCs w:val="24"/>
        </w:rPr>
        <w:t>ans Affairs (Elkins) ………………</w:t>
      </w:r>
      <w:r w:rsidRPr="004D22EC">
        <w:rPr>
          <w:sz w:val="24"/>
          <w:szCs w:val="24"/>
        </w:rPr>
        <w:t>…………….. 304-637-0235</w:t>
      </w:r>
    </w:p>
    <w:p w14:paraId="4A5ECFA2"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Department of Veterans</w:t>
      </w:r>
      <w:r>
        <w:rPr>
          <w:sz w:val="24"/>
          <w:szCs w:val="24"/>
        </w:rPr>
        <w:t xml:space="preserve"> Affairs (Morgantown) ……………</w:t>
      </w:r>
      <w:r w:rsidRPr="004D22EC">
        <w:rPr>
          <w:sz w:val="24"/>
          <w:szCs w:val="24"/>
        </w:rPr>
        <w:t>……. 304-285-3480</w:t>
      </w:r>
    </w:p>
    <w:p w14:paraId="32505C9C" w14:textId="77777777" w:rsidR="00986750" w:rsidRDefault="00986750" w:rsidP="00986750">
      <w:pPr>
        <w:pStyle w:val="ListParagraph"/>
        <w:numPr>
          <w:ilvl w:val="0"/>
          <w:numId w:val="9"/>
        </w:numPr>
        <w:spacing w:after="200" w:line="276" w:lineRule="auto"/>
        <w:rPr>
          <w:sz w:val="24"/>
          <w:szCs w:val="24"/>
        </w:rPr>
      </w:pPr>
      <w:r w:rsidRPr="004D22EC">
        <w:rPr>
          <w:sz w:val="24"/>
          <w:szCs w:val="24"/>
        </w:rPr>
        <w:t>West Virginia Legal Aid ………</w:t>
      </w:r>
      <w:r>
        <w:rPr>
          <w:sz w:val="24"/>
          <w:szCs w:val="24"/>
        </w:rPr>
        <w:t>…………………………………………………………….</w:t>
      </w:r>
      <w:r w:rsidRPr="004D22EC">
        <w:rPr>
          <w:sz w:val="24"/>
          <w:szCs w:val="24"/>
        </w:rPr>
        <w:t>.…….. 800-642-8279</w:t>
      </w:r>
    </w:p>
    <w:p w14:paraId="11AD1D32" w14:textId="77777777" w:rsidR="00630CE2" w:rsidRDefault="00630CE2" w:rsidP="00986750">
      <w:pPr>
        <w:pStyle w:val="ListParagraph"/>
        <w:tabs>
          <w:tab w:val="center" w:pos="4680"/>
        </w:tabs>
        <w:rPr>
          <w:b/>
          <w:sz w:val="28"/>
          <w:szCs w:val="28"/>
          <w:u w:val="single"/>
        </w:rPr>
      </w:pPr>
    </w:p>
    <w:p w14:paraId="4FFD8F95" w14:textId="22721EEC" w:rsidR="00986750" w:rsidRDefault="00986750" w:rsidP="00630CE2">
      <w:pPr>
        <w:pStyle w:val="ListParagraph"/>
        <w:tabs>
          <w:tab w:val="center" w:pos="4680"/>
        </w:tabs>
        <w:ind w:hanging="720"/>
        <w:rPr>
          <w:sz w:val="28"/>
          <w:szCs w:val="28"/>
        </w:rPr>
      </w:pPr>
      <w:r w:rsidRPr="00E81BE9">
        <w:rPr>
          <w:b/>
          <w:sz w:val="28"/>
          <w:szCs w:val="28"/>
          <w:u w:val="single"/>
        </w:rPr>
        <w:t xml:space="preserve">Disability Job &amp; Support Services </w:t>
      </w:r>
    </w:p>
    <w:p w14:paraId="4D7A28D6"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Mental Health Consum</w:t>
      </w:r>
      <w:r>
        <w:rPr>
          <w:sz w:val="24"/>
          <w:szCs w:val="24"/>
        </w:rPr>
        <w:t>ers Association ……………………………</w:t>
      </w:r>
      <w:r w:rsidRPr="004D22EC">
        <w:rPr>
          <w:sz w:val="24"/>
          <w:szCs w:val="24"/>
        </w:rPr>
        <w:t>…. 800-598-8847</w:t>
      </w:r>
    </w:p>
    <w:p w14:paraId="627D6E2F"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Small Business Develo</w:t>
      </w:r>
      <w:r>
        <w:rPr>
          <w:sz w:val="24"/>
          <w:szCs w:val="24"/>
        </w:rPr>
        <w:t>pment Center (Buckhannon) …</w:t>
      </w:r>
      <w:r w:rsidRPr="004D22EC">
        <w:rPr>
          <w:sz w:val="24"/>
          <w:szCs w:val="24"/>
        </w:rPr>
        <w:t>………… 304-439-1290</w:t>
      </w:r>
    </w:p>
    <w:p w14:paraId="00F8F61E"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 xml:space="preserve">West Virginia Small Business Development </w:t>
      </w:r>
      <w:r>
        <w:rPr>
          <w:sz w:val="24"/>
          <w:szCs w:val="24"/>
        </w:rPr>
        <w:t>Center (Elkins) ……………………</w:t>
      </w:r>
      <w:r w:rsidRPr="004D22EC">
        <w:rPr>
          <w:sz w:val="24"/>
          <w:szCs w:val="24"/>
        </w:rPr>
        <w:t>… 304-637-7205</w:t>
      </w:r>
    </w:p>
    <w:p w14:paraId="6A0685BB" w14:textId="77777777" w:rsidR="00986750" w:rsidRDefault="00986750" w:rsidP="00986750">
      <w:pPr>
        <w:pStyle w:val="ListParagraph"/>
        <w:numPr>
          <w:ilvl w:val="0"/>
          <w:numId w:val="9"/>
        </w:numPr>
        <w:spacing w:after="200" w:line="276" w:lineRule="auto"/>
        <w:rPr>
          <w:sz w:val="24"/>
          <w:szCs w:val="24"/>
        </w:rPr>
      </w:pPr>
      <w:r w:rsidRPr="004D22EC">
        <w:rPr>
          <w:sz w:val="24"/>
          <w:szCs w:val="24"/>
        </w:rPr>
        <w:t>West Virginia Small Business Development</w:t>
      </w:r>
      <w:r>
        <w:rPr>
          <w:sz w:val="24"/>
          <w:szCs w:val="24"/>
        </w:rPr>
        <w:t xml:space="preserve"> Center (Fairmont) …………………</w:t>
      </w:r>
      <w:r w:rsidRPr="004D22EC">
        <w:rPr>
          <w:sz w:val="24"/>
          <w:szCs w:val="24"/>
        </w:rPr>
        <w:t xml:space="preserve"> 304-367-4920</w:t>
      </w:r>
    </w:p>
    <w:p w14:paraId="174556EA" w14:textId="77777777" w:rsidR="00986750" w:rsidRPr="00E81BE9" w:rsidRDefault="00986750" w:rsidP="00986750">
      <w:pPr>
        <w:pStyle w:val="ListParagraph"/>
        <w:numPr>
          <w:ilvl w:val="0"/>
          <w:numId w:val="9"/>
        </w:numPr>
        <w:tabs>
          <w:tab w:val="center" w:pos="4680"/>
        </w:tabs>
        <w:spacing w:after="200" w:line="276" w:lineRule="auto"/>
        <w:rPr>
          <w:sz w:val="28"/>
          <w:szCs w:val="28"/>
        </w:rPr>
      </w:pPr>
      <w:r w:rsidRPr="00E81BE9">
        <w:rPr>
          <w:sz w:val="24"/>
          <w:szCs w:val="24"/>
        </w:rPr>
        <w:t>West Virginia Small Business Development Center (Morgantown) ………..… 304-293-5839</w:t>
      </w:r>
    </w:p>
    <w:p w14:paraId="5A24173D"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Virginia State Rehabilitation Counc</w:t>
      </w:r>
      <w:r>
        <w:rPr>
          <w:sz w:val="24"/>
          <w:szCs w:val="24"/>
        </w:rPr>
        <w:t>il .….…</w:t>
      </w:r>
      <w:r w:rsidRPr="004D22EC">
        <w:rPr>
          <w:sz w:val="24"/>
          <w:szCs w:val="24"/>
        </w:rPr>
        <w:t>……………………………… 800-642-8207 x2544</w:t>
      </w:r>
    </w:p>
    <w:p w14:paraId="359C5CE5"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West Virgini</w:t>
      </w:r>
      <w:r>
        <w:rPr>
          <w:sz w:val="24"/>
          <w:szCs w:val="24"/>
        </w:rPr>
        <w:t xml:space="preserve">a Women Work! (Morgantown) </w:t>
      </w:r>
      <w:r w:rsidRPr="004D22EC">
        <w:rPr>
          <w:sz w:val="24"/>
          <w:szCs w:val="24"/>
        </w:rPr>
        <w:t>…………………………………………… 304-598-0114</w:t>
      </w:r>
    </w:p>
    <w:p w14:paraId="4AA49FF2" w14:textId="77777777" w:rsidR="00986750" w:rsidRPr="004D22EC" w:rsidRDefault="00986750" w:rsidP="00986750">
      <w:pPr>
        <w:pStyle w:val="ListParagraph"/>
        <w:numPr>
          <w:ilvl w:val="0"/>
          <w:numId w:val="9"/>
        </w:numPr>
        <w:spacing w:after="200" w:line="276" w:lineRule="auto"/>
        <w:rPr>
          <w:sz w:val="24"/>
          <w:szCs w:val="24"/>
        </w:rPr>
      </w:pPr>
      <w:r w:rsidRPr="004D22EC">
        <w:rPr>
          <w:sz w:val="24"/>
          <w:szCs w:val="24"/>
        </w:rPr>
        <w:t>WIPA (Work Incentive Pla</w:t>
      </w:r>
      <w:r>
        <w:rPr>
          <w:sz w:val="24"/>
          <w:szCs w:val="24"/>
        </w:rPr>
        <w:t>nning &amp; Assistance Project)..304-293-4692/</w:t>
      </w:r>
      <w:r w:rsidRPr="004D22EC">
        <w:rPr>
          <w:sz w:val="24"/>
          <w:szCs w:val="24"/>
        </w:rPr>
        <w:t>800-518-1448(TTY)</w:t>
      </w:r>
    </w:p>
    <w:p w14:paraId="26B72A22" w14:textId="77777777" w:rsidR="00FB3142" w:rsidRDefault="00FB3142" w:rsidP="00986750">
      <w:pPr>
        <w:spacing w:after="0"/>
        <w:rPr>
          <w:b/>
          <w:sz w:val="28"/>
          <w:szCs w:val="28"/>
          <w:u w:val="single"/>
        </w:rPr>
      </w:pPr>
    </w:p>
    <w:p w14:paraId="0DD04A93" w14:textId="77777777" w:rsidR="00FB3142" w:rsidRDefault="00FB3142" w:rsidP="00986750">
      <w:pPr>
        <w:spacing w:after="0"/>
        <w:rPr>
          <w:b/>
          <w:sz w:val="28"/>
          <w:szCs w:val="28"/>
          <w:u w:val="single"/>
        </w:rPr>
      </w:pPr>
    </w:p>
    <w:p w14:paraId="747D0AEF" w14:textId="77777777" w:rsidR="00FB3142" w:rsidRDefault="00FB3142" w:rsidP="00986750">
      <w:pPr>
        <w:spacing w:after="0"/>
        <w:rPr>
          <w:b/>
          <w:sz w:val="28"/>
          <w:szCs w:val="28"/>
          <w:u w:val="single"/>
        </w:rPr>
      </w:pPr>
    </w:p>
    <w:p w14:paraId="73457491" w14:textId="77777777" w:rsidR="00FB3142" w:rsidRDefault="00FB3142" w:rsidP="00986750">
      <w:pPr>
        <w:spacing w:after="0"/>
        <w:rPr>
          <w:b/>
          <w:sz w:val="28"/>
          <w:szCs w:val="28"/>
          <w:u w:val="single"/>
        </w:rPr>
      </w:pPr>
    </w:p>
    <w:p w14:paraId="2898F031" w14:textId="4A95CE18" w:rsidR="00986750" w:rsidRPr="00713D36" w:rsidRDefault="00986750" w:rsidP="00986750">
      <w:pPr>
        <w:spacing w:after="0"/>
        <w:rPr>
          <w:b/>
          <w:sz w:val="28"/>
          <w:szCs w:val="28"/>
          <w:u w:val="single"/>
        </w:rPr>
      </w:pPr>
      <w:r w:rsidRPr="00713D36">
        <w:rPr>
          <w:b/>
          <w:sz w:val="28"/>
          <w:szCs w:val="28"/>
          <w:u w:val="single"/>
        </w:rPr>
        <w:t xml:space="preserve">Educational Services (Adult Basic &amp; Continuing Education) </w:t>
      </w:r>
    </w:p>
    <w:p w14:paraId="0E434326"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Adult Basic Educ</w:t>
      </w:r>
      <w:r>
        <w:rPr>
          <w:sz w:val="24"/>
          <w:szCs w:val="24"/>
        </w:rPr>
        <w:t>ation (ABE) ……………………………….</w:t>
      </w:r>
      <w:r w:rsidRPr="00713D36">
        <w:rPr>
          <w:sz w:val="24"/>
          <w:szCs w:val="24"/>
        </w:rPr>
        <w:t>……………………</w:t>
      </w:r>
      <w:r>
        <w:rPr>
          <w:sz w:val="24"/>
          <w:szCs w:val="24"/>
        </w:rPr>
        <w:t>.</w:t>
      </w:r>
      <w:r w:rsidRPr="00713D36">
        <w:rPr>
          <w:sz w:val="24"/>
          <w:szCs w:val="24"/>
        </w:rPr>
        <w:t>……………... 800-642-2670</w:t>
      </w:r>
    </w:p>
    <w:p w14:paraId="4573B6E3"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Adult Basic Education Program (Parsons) ………………………………………………… 304-478-2771</w:t>
      </w:r>
    </w:p>
    <w:p w14:paraId="033BF125"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Adult Learning Center (Buckhannon) ………………………………………</w:t>
      </w:r>
      <w:r>
        <w:rPr>
          <w:sz w:val="24"/>
          <w:szCs w:val="24"/>
        </w:rPr>
        <w:t>.</w:t>
      </w:r>
      <w:r w:rsidRPr="00713D36">
        <w:rPr>
          <w:sz w:val="24"/>
          <w:szCs w:val="24"/>
        </w:rPr>
        <w:t>…………..….. 304-472-3330</w:t>
      </w:r>
    </w:p>
    <w:p w14:paraId="2D9EC147"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Barbour County Vocational Technical Center (Philippi) ………………………….… 304-457-4807</w:t>
      </w:r>
    </w:p>
    <w:p w14:paraId="3E699A69"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Braxton County Adult Education (Sutton) ………………………………………………… 304-765-7101</w:t>
      </w:r>
    </w:p>
    <w:p w14:paraId="745581E9"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Braxton County High School Community Education (Sutton) …</w:t>
      </w:r>
      <w:r>
        <w:rPr>
          <w:sz w:val="24"/>
          <w:szCs w:val="24"/>
        </w:rPr>
        <w:t>.</w:t>
      </w:r>
      <w:r w:rsidRPr="00713D36">
        <w:rPr>
          <w:sz w:val="24"/>
          <w:szCs w:val="24"/>
        </w:rPr>
        <w:t>………………… 304-765-2006</w:t>
      </w:r>
    </w:p>
    <w:p w14:paraId="0F65CAB3"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Calhoun-Gilmer Career Center (Grantsville) …………………………</w:t>
      </w:r>
      <w:r>
        <w:rPr>
          <w:sz w:val="24"/>
          <w:szCs w:val="24"/>
        </w:rPr>
        <w:t>.</w:t>
      </w:r>
      <w:r w:rsidRPr="00713D36">
        <w:rPr>
          <w:sz w:val="24"/>
          <w:szCs w:val="24"/>
        </w:rPr>
        <w:t xml:space="preserve">…………...……. 304-354-6151 </w:t>
      </w:r>
    </w:p>
    <w:p w14:paraId="4F1DDCAA"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Central WV Community Action Association (Weston) ………………</w:t>
      </w:r>
      <w:r>
        <w:rPr>
          <w:sz w:val="24"/>
          <w:szCs w:val="24"/>
        </w:rPr>
        <w:t>.</w:t>
      </w:r>
      <w:r w:rsidRPr="00713D36">
        <w:rPr>
          <w:sz w:val="24"/>
          <w:szCs w:val="24"/>
        </w:rPr>
        <w:t>……………… 304-269-3347</w:t>
      </w:r>
    </w:p>
    <w:p w14:paraId="47A742F8"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Community Resources, Inc. (West Union) ……………………</w:t>
      </w:r>
      <w:r>
        <w:rPr>
          <w:sz w:val="24"/>
          <w:szCs w:val="24"/>
        </w:rPr>
        <w:t>.</w:t>
      </w:r>
      <w:r w:rsidRPr="00713D36">
        <w:rPr>
          <w:sz w:val="24"/>
          <w:szCs w:val="24"/>
        </w:rPr>
        <w:t>………………………….. 304-873-1833</w:t>
      </w:r>
    </w:p>
    <w:p w14:paraId="76C0FC6E"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Doddridge County Adult Education ……………</w:t>
      </w:r>
      <w:r>
        <w:rPr>
          <w:sz w:val="24"/>
          <w:szCs w:val="24"/>
        </w:rPr>
        <w:t>…….</w:t>
      </w:r>
      <w:r w:rsidRPr="00713D36">
        <w:rPr>
          <w:sz w:val="24"/>
          <w:szCs w:val="24"/>
        </w:rPr>
        <w:t>………………………………………. 304-873-2332</w:t>
      </w:r>
    </w:p>
    <w:p w14:paraId="64A10E15"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Fairmont State University Disability Services ……</w:t>
      </w:r>
      <w:r>
        <w:rPr>
          <w:sz w:val="24"/>
          <w:szCs w:val="24"/>
        </w:rPr>
        <w:t>..</w:t>
      </w:r>
      <w:r w:rsidRPr="00713D36">
        <w:rPr>
          <w:sz w:val="24"/>
          <w:szCs w:val="24"/>
        </w:rPr>
        <w:t>.……….. 800-641-5678 X8/304-367-4686</w:t>
      </w:r>
    </w:p>
    <w:p w14:paraId="11A61ADE" w14:textId="77777777" w:rsidR="00986750" w:rsidRPr="00713D36" w:rsidRDefault="00986750" w:rsidP="00986750">
      <w:pPr>
        <w:pStyle w:val="ListParagraph"/>
        <w:numPr>
          <w:ilvl w:val="0"/>
          <w:numId w:val="10"/>
        </w:numPr>
        <w:spacing w:after="200" w:line="276" w:lineRule="auto"/>
        <w:rPr>
          <w:b/>
          <w:sz w:val="24"/>
          <w:szCs w:val="24"/>
          <w:u w:val="single"/>
        </w:rPr>
      </w:pPr>
      <w:r w:rsidRPr="00713D36">
        <w:rPr>
          <w:sz w:val="24"/>
          <w:szCs w:val="24"/>
        </w:rPr>
        <w:t>Fred W. Eberle Technical Center (Buckhannon) ………………</w:t>
      </w:r>
      <w:r>
        <w:rPr>
          <w:sz w:val="24"/>
          <w:szCs w:val="24"/>
        </w:rPr>
        <w:t>.</w:t>
      </w:r>
      <w:r w:rsidRPr="00713D36">
        <w:rPr>
          <w:sz w:val="24"/>
          <w:szCs w:val="24"/>
        </w:rPr>
        <w:t>………………………. 304-472-1259</w:t>
      </w:r>
    </w:p>
    <w:p w14:paraId="2C6164F5"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Human Resource Development Foundation, Inc. …………………………………….. 304-296-8223</w:t>
      </w:r>
    </w:p>
    <w:p w14:paraId="2F6AC839"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L.E.A.D. (Learning Enhances &amp; Advances) West Union …………………………….. 304-873-3303</w:t>
      </w:r>
    </w:p>
    <w:p w14:paraId="2E8FF58B"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Lewis County Adult Basic Education ………………………………………………..………. 304-624-6554</w:t>
      </w:r>
    </w:p>
    <w:p w14:paraId="63CBB03B"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Harrison County, Inc. ……………………………………………. 304-624-0533</w:t>
      </w:r>
    </w:p>
    <w:p w14:paraId="1834C65D"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Marion County ……………………………………………………… 304-366-6055</w:t>
      </w:r>
    </w:p>
    <w:p w14:paraId="3BAAAC16"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Monongalia &amp; Preston Counties …………………………… 304-296-3400</w:t>
      </w:r>
    </w:p>
    <w:p w14:paraId="1D989AB7"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Randolph County ……………………………………………..</w:t>
      </w:r>
      <w:r>
        <w:rPr>
          <w:sz w:val="24"/>
          <w:szCs w:val="24"/>
        </w:rPr>
        <w:t>.</w:t>
      </w:r>
      <w:r w:rsidRPr="00713D36">
        <w:rPr>
          <w:sz w:val="24"/>
          <w:szCs w:val="24"/>
        </w:rPr>
        <w:t>….. 304-637-3518</w:t>
      </w:r>
    </w:p>
    <w:p w14:paraId="02742657"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Tucker County …………………………………………………</w:t>
      </w:r>
      <w:r>
        <w:rPr>
          <w:sz w:val="24"/>
          <w:szCs w:val="24"/>
        </w:rPr>
        <w:t>.</w:t>
      </w:r>
      <w:r w:rsidRPr="00713D36">
        <w:rPr>
          <w:sz w:val="24"/>
          <w:szCs w:val="24"/>
        </w:rPr>
        <w:t>…… 304-478-3827</w:t>
      </w:r>
    </w:p>
    <w:p w14:paraId="3CEF9280"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Literacy Volunteers of Upshur County …………………………………</w:t>
      </w:r>
      <w:r>
        <w:rPr>
          <w:sz w:val="24"/>
          <w:szCs w:val="24"/>
        </w:rPr>
        <w:t>.</w:t>
      </w:r>
      <w:r w:rsidRPr="00713D36">
        <w:rPr>
          <w:sz w:val="24"/>
          <w:szCs w:val="24"/>
        </w:rPr>
        <w:t>………………….. 304-472-2343</w:t>
      </w:r>
    </w:p>
    <w:p w14:paraId="4DD40980"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Marion County Adult &amp;Community Education Center …………</w:t>
      </w:r>
      <w:r>
        <w:rPr>
          <w:sz w:val="24"/>
          <w:szCs w:val="24"/>
        </w:rPr>
        <w:t>.</w:t>
      </w:r>
      <w:r w:rsidRPr="00713D36">
        <w:rPr>
          <w:sz w:val="24"/>
          <w:szCs w:val="24"/>
        </w:rPr>
        <w:t>………………….. 304-363-7323</w:t>
      </w:r>
    </w:p>
    <w:p w14:paraId="5A7D4B8A"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Morgantown Adult Learning Center …………………………</w:t>
      </w:r>
      <w:r>
        <w:rPr>
          <w:sz w:val="24"/>
          <w:szCs w:val="24"/>
        </w:rPr>
        <w:t>…</w:t>
      </w:r>
      <w:r w:rsidRPr="00713D36">
        <w:rPr>
          <w:sz w:val="24"/>
          <w:szCs w:val="24"/>
        </w:rPr>
        <w:t>……</w:t>
      </w:r>
      <w:r>
        <w:rPr>
          <w:sz w:val="24"/>
          <w:szCs w:val="24"/>
        </w:rPr>
        <w:t>.</w:t>
      </w:r>
      <w:r w:rsidRPr="00713D36">
        <w:rPr>
          <w:sz w:val="24"/>
          <w:szCs w:val="24"/>
        </w:rPr>
        <w:t>…………………….. 304-291-9226</w:t>
      </w:r>
    </w:p>
    <w:p w14:paraId="13C7D762"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MTEC (Monongalia County Technical Education Center) …</w:t>
      </w:r>
      <w:r>
        <w:rPr>
          <w:sz w:val="24"/>
          <w:szCs w:val="24"/>
        </w:rPr>
        <w:t>.</w:t>
      </w:r>
      <w:r w:rsidRPr="00713D36">
        <w:rPr>
          <w:sz w:val="24"/>
          <w:szCs w:val="24"/>
        </w:rPr>
        <w:t>……………………… 304-291-9240</w:t>
      </w:r>
    </w:p>
    <w:p w14:paraId="749E93CE" w14:textId="77777777" w:rsidR="00986750" w:rsidRPr="00E81BE9" w:rsidRDefault="00986750" w:rsidP="00986750">
      <w:pPr>
        <w:pStyle w:val="ListParagraph"/>
        <w:numPr>
          <w:ilvl w:val="0"/>
          <w:numId w:val="11"/>
        </w:numPr>
        <w:spacing w:after="200" w:line="276" w:lineRule="auto"/>
        <w:rPr>
          <w:b/>
          <w:sz w:val="24"/>
          <w:szCs w:val="24"/>
          <w:u w:val="single"/>
        </w:rPr>
      </w:pPr>
      <w:r w:rsidRPr="00713D36">
        <w:rPr>
          <w:sz w:val="24"/>
          <w:szCs w:val="24"/>
        </w:rPr>
        <w:t>North Central WV Community Action (Parsons) ……</w:t>
      </w:r>
      <w:r>
        <w:rPr>
          <w:sz w:val="24"/>
          <w:szCs w:val="24"/>
        </w:rPr>
        <w:t>.</w:t>
      </w:r>
      <w:r w:rsidRPr="00713D36">
        <w:rPr>
          <w:sz w:val="24"/>
          <w:szCs w:val="24"/>
        </w:rPr>
        <w:t>………</w:t>
      </w:r>
      <w:r>
        <w:rPr>
          <w:sz w:val="24"/>
          <w:szCs w:val="24"/>
        </w:rPr>
        <w:t>.</w:t>
      </w:r>
      <w:r w:rsidRPr="00713D36">
        <w:rPr>
          <w:sz w:val="24"/>
          <w:szCs w:val="24"/>
        </w:rPr>
        <w:t>……………………….. 304-478-3536</w:t>
      </w:r>
    </w:p>
    <w:p w14:paraId="02993170" w14:textId="52F667AA" w:rsidR="00986750" w:rsidRPr="00E81BE9" w:rsidRDefault="00986750" w:rsidP="003F3AA3">
      <w:pPr>
        <w:spacing w:after="0"/>
        <w:ind w:left="360"/>
        <w:rPr>
          <w:b/>
          <w:sz w:val="24"/>
          <w:szCs w:val="24"/>
          <w:u w:val="single"/>
        </w:rPr>
      </w:pPr>
      <w:r w:rsidRPr="00E81BE9">
        <w:rPr>
          <w:b/>
          <w:sz w:val="28"/>
          <w:szCs w:val="28"/>
          <w:u w:val="single"/>
        </w:rPr>
        <w:t>Educational Services (Adult Basic &amp; Continuing Education)</w:t>
      </w:r>
      <w:r w:rsidRPr="00E81BE9">
        <w:rPr>
          <w:sz w:val="28"/>
          <w:szCs w:val="28"/>
        </w:rPr>
        <w:t xml:space="preserve"> </w:t>
      </w:r>
    </w:p>
    <w:p w14:paraId="4A0A42DE" w14:textId="77777777" w:rsidR="00986750" w:rsidRPr="00713D36" w:rsidRDefault="00986750" w:rsidP="003F3AA3">
      <w:pPr>
        <w:pStyle w:val="ListParagraph"/>
        <w:numPr>
          <w:ilvl w:val="0"/>
          <w:numId w:val="11"/>
        </w:numPr>
        <w:spacing w:after="0" w:line="276" w:lineRule="auto"/>
        <w:rPr>
          <w:b/>
          <w:sz w:val="24"/>
          <w:szCs w:val="24"/>
          <w:u w:val="single"/>
        </w:rPr>
      </w:pPr>
      <w:r w:rsidRPr="00713D36">
        <w:rPr>
          <w:sz w:val="24"/>
          <w:szCs w:val="24"/>
        </w:rPr>
        <w:t>Opportunity Council, Inc. (West Union) ………………</w:t>
      </w:r>
      <w:r>
        <w:rPr>
          <w:sz w:val="24"/>
          <w:szCs w:val="24"/>
        </w:rPr>
        <w:t>…</w:t>
      </w:r>
      <w:r w:rsidRPr="00713D36">
        <w:rPr>
          <w:sz w:val="24"/>
          <w:szCs w:val="24"/>
        </w:rPr>
        <w:t>…………………………………. 304-873-3216</w:t>
      </w:r>
    </w:p>
    <w:p w14:paraId="06B42CCD" w14:textId="77777777" w:rsidR="00986750" w:rsidRPr="00E81BE9" w:rsidRDefault="00986750" w:rsidP="00986750">
      <w:pPr>
        <w:pStyle w:val="ListParagraph"/>
        <w:numPr>
          <w:ilvl w:val="0"/>
          <w:numId w:val="11"/>
        </w:numPr>
        <w:spacing w:after="200" w:line="276" w:lineRule="auto"/>
        <w:rPr>
          <w:b/>
          <w:sz w:val="24"/>
          <w:szCs w:val="24"/>
          <w:u w:val="single"/>
        </w:rPr>
      </w:pPr>
      <w:r w:rsidRPr="00713D36">
        <w:rPr>
          <w:sz w:val="24"/>
          <w:szCs w:val="24"/>
        </w:rPr>
        <w:t>Pierpont Community &amp; Technical College of FSU ……………… 855-297-0999/304-367-4907</w:t>
      </w:r>
    </w:p>
    <w:p w14:paraId="4927590A"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Randolph County Vocational Technical Center ………………………</w:t>
      </w:r>
      <w:r>
        <w:rPr>
          <w:sz w:val="24"/>
          <w:szCs w:val="24"/>
        </w:rPr>
        <w:t>…</w:t>
      </w:r>
      <w:r w:rsidRPr="00713D36">
        <w:rPr>
          <w:sz w:val="24"/>
          <w:szCs w:val="24"/>
        </w:rPr>
        <w:t>………………. 304-636-9195</w:t>
      </w:r>
    </w:p>
    <w:p w14:paraId="058FA0B0"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Raymond Wolfe Center (Kingwood) ……………………………</w:t>
      </w:r>
      <w:r>
        <w:rPr>
          <w:sz w:val="24"/>
          <w:szCs w:val="24"/>
        </w:rPr>
        <w:t>…</w:t>
      </w:r>
      <w:r w:rsidRPr="00713D36">
        <w:rPr>
          <w:sz w:val="24"/>
          <w:szCs w:val="24"/>
        </w:rPr>
        <w:t>…………………………. 304-329-3644</w:t>
      </w:r>
    </w:p>
    <w:p w14:paraId="7214416C"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Regional Education Service Agency VII (RESA) …</w:t>
      </w:r>
      <w:r>
        <w:rPr>
          <w:sz w:val="24"/>
          <w:szCs w:val="24"/>
        </w:rPr>
        <w:t>.</w:t>
      </w:r>
      <w:r w:rsidRPr="00713D36">
        <w:rPr>
          <w:sz w:val="24"/>
          <w:szCs w:val="24"/>
        </w:rPr>
        <w:t>…………….… 800-427-3600/304-624-6554</w:t>
      </w:r>
    </w:p>
    <w:p w14:paraId="0E1EC300"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SPOKES (Strategic Planning in Occupational Knowledge for Employment and Success):</w:t>
      </w:r>
    </w:p>
    <w:p w14:paraId="4D2B86BB"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SPOKES p</w:t>
      </w:r>
      <w:r>
        <w:rPr>
          <w:sz w:val="24"/>
          <w:szCs w:val="24"/>
        </w:rPr>
        <w:t>rogram (Clarksburg)...…………….</w:t>
      </w:r>
      <w:r w:rsidRPr="00713D36">
        <w:rPr>
          <w:sz w:val="24"/>
          <w:szCs w:val="24"/>
        </w:rPr>
        <w:t>………………………………………………….. 304-624-5150</w:t>
      </w:r>
    </w:p>
    <w:p w14:paraId="19DC8276"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SPOKES program (Elkins) ………………………………………………………………………….. 304-636-9195</w:t>
      </w:r>
    </w:p>
    <w:p w14:paraId="3B85AA21"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SPOKES program (Fairmont) ………………………………………</w:t>
      </w:r>
      <w:r>
        <w:rPr>
          <w:sz w:val="24"/>
          <w:szCs w:val="24"/>
        </w:rPr>
        <w:t>.</w:t>
      </w:r>
      <w:r w:rsidRPr="00713D36">
        <w:rPr>
          <w:sz w:val="24"/>
          <w:szCs w:val="24"/>
        </w:rPr>
        <w:t>……………………………. 304-363-7323</w:t>
      </w:r>
    </w:p>
    <w:p w14:paraId="11DC95D9"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SPOKES program (Kingwood) …………………………………………………………………… 304-329-4556</w:t>
      </w:r>
    </w:p>
    <w:p w14:paraId="566D61D9"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Stanley Technical Institute (Clarksburg) ………………</w:t>
      </w:r>
      <w:r>
        <w:rPr>
          <w:sz w:val="24"/>
          <w:szCs w:val="24"/>
        </w:rPr>
        <w:t>.</w:t>
      </w:r>
      <w:r w:rsidRPr="00713D36">
        <w:rPr>
          <w:sz w:val="24"/>
          <w:szCs w:val="24"/>
        </w:rPr>
        <w:t>………………………………….. 304-623-6367</w:t>
      </w:r>
    </w:p>
    <w:p w14:paraId="3D4FAEA1"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Veterans Upward Bound ……………</w:t>
      </w:r>
      <w:r>
        <w:rPr>
          <w:sz w:val="24"/>
          <w:szCs w:val="24"/>
        </w:rPr>
        <w:t>.……………………………………………………………. 304-637-1322</w:t>
      </w:r>
    </w:p>
    <w:p w14:paraId="34EB2670" w14:textId="2F80DEAE" w:rsidR="00986750" w:rsidRPr="00AD0459" w:rsidRDefault="00986750" w:rsidP="00986750">
      <w:pPr>
        <w:pStyle w:val="ListParagraph"/>
        <w:numPr>
          <w:ilvl w:val="0"/>
          <w:numId w:val="11"/>
        </w:numPr>
        <w:spacing w:after="200" w:line="276" w:lineRule="auto"/>
        <w:rPr>
          <w:b/>
          <w:sz w:val="24"/>
          <w:szCs w:val="24"/>
          <w:u w:val="single"/>
        </w:rPr>
      </w:pPr>
      <w:r w:rsidRPr="00713D36">
        <w:rPr>
          <w:sz w:val="24"/>
          <w:szCs w:val="24"/>
        </w:rPr>
        <w:t>West Virginia Library Commission …………………………………</w:t>
      </w:r>
      <w:r>
        <w:rPr>
          <w:sz w:val="24"/>
          <w:szCs w:val="24"/>
        </w:rPr>
        <w:t>.</w:t>
      </w:r>
      <w:r w:rsidRPr="00713D36">
        <w:rPr>
          <w:sz w:val="24"/>
          <w:szCs w:val="24"/>
        </w:rPr>
        <w:t>………………….…….. 800-642-8674</w:t>
      </w:r>
    </w:p>
    <w:p w14:paraId="31784CCE" w14:textId="77777777" w:rsidR="00AD0459" w:rsidRDefault="00AD0459" w:rsidP="00AD0459">
      <w:pPr>
        <w:pStyle w:val="ListParagraph"/>
        <w:spacing w:after="0"/>
        <w:rPr>
          <w:b/>
          <w:sz w:val="28"/>
          <w:szCs w:val="28"/>
          <w:u w:val="single"/>
        </w:rPr>
      </w:pPr>
    </w:p>
    <w:p w14:paraId="0A851B29" w14:textId="77777777" w:rsidR="00FB3142" w:rsidRDefault="00FB3142" w:rsidP="00FB3142">
      <w:pPr>
        <w:pStyle w:val="ListParagraph"/>
        <w:spacing w:after="0"/>
        <w:ind w:hanging="360"/>
        <w:rPr>
          <w:b/>
          <w:sz w:val="28"/>
          <w:szCs w:val="28"/>
          <w:u w:val="single"/>
        </w:rPr>
      </w:pPr>
    </w:p>
    <w:p w14:paraId="4BAE10BD" w14:textId="77777777" w:rsidR="00FB3142" w:rsidRDefault="00FB3142" w:rsidP="00FB3142">
      <w:pPr>
        <w:pStyle w:val="ListParagraph"/>
        <w:spacing w:after="0"/>
        <w:ind w:hanging="720"/>
        <w:rPr>
          <w:b/>
          <w:sz w:val="28"/>
          <w:szCs w:val="28"/>
          <w:u w:val="single"/>
        </w:rPr>
      </w:pPr>
    </w:p>
    <w:p w14:paraId="4DBAD655" w14:textId="610D060D" w:rsidR="00AD0459" w:rsidRPr="00AD0459" w:rsidRDefault="00AD0459" w:rsidP="00FB3142">
      <w:pPr>
        <w:pStyle w:val="ListParagraph"/>
        <w:spacing w:after="0"/>
        <w:ind w:hanging="720"/>
        <w:rPr>
          <w:b/>
          <w:sz w:val="24"/>
          <w:szCs w:val="24"/>
          <w:u w:val="single"/>
        </w:rPr>
      </w:pPr>
      <w:r w:rsidRPr="00AD0459">
        <w:rPr>
          <w:b/>
          <w:sz w:val="28"/>
          <w:szCs w:val="28"/>
          <w:u w:val="single"/>
        </w:rPr>
        <w:t>Educational Services (Adult Basic &amp; Continuing Education)</w:t>
      </w:r>
      <w:r w:rsidRPr="00AD0459">
        <w:rPr>
          <w:sz w:val="28"/>
          <w:szCs w:val="28"/>
        </w:rPr>
        <w:t xml:space="preserve"> </w:t>
      </w:r>
      <w:r>
        <w:rPr>
          <w:sz w:val="28"/>
          <w:szCs w:val="28"/>
        </w:rPr>
        <w:t>cont.</w:t>
      </w:r>
    </w:p>
    <w:p w14:paraId="7DEB7A2C" w14:textId="77777777" w:rsidR="00AD0459" w:rsidRPr="00713D36" w:rsidRDefault="00AD0459" w:rsidP="00AD0459">
      <w:pPr>
        <w:pStyle w:val="ListParagraph"/>
        <w:spacing w:after="200" w:line="276" w:lineRule="auto"/>
        <w:rPr>
          <w:b/>
          <w:sz w:val="24"/>
          <w:szCs w:val="24"/>
          <w:u w:val="single"/>
        </w:rPr>
      </w:pPr>
    </w:p>
    <w:p w14:paraId="3C2E6942"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West Virginia Wood Technical Center (Elkins) ……………………………………….... 304-637-7500</w:t>
      </w:r>
    </w:p>
    <w:p w14:paraId="5B88E942" w14:textId="77777777" w:rsidR="00986750" w:rsidRPr="00713D36" w:rsidRDefault="00986750" w:rsidP="00986750">
      <w:pPr>
        <w:pStyle w:val="ListParagraph"/>
        <w:numPr>
          <w:ilvl w:val="0"/>
          <w:numId w:val="11"/>
        </w:numPr>
        <w:spacing w:after="200" w:line="276" w:lineRule="auto"/>
        <w:rPr>
          <w:b/>
          <w:sz w:val="24"/>
          <w:szCs w:val="24"/>
          <w:u w:val="single"/>
        </w:rPr>
      </w:pPr>
      <w:r w:rsidRPr="00713D36">
        <w:rPr>
          <w:sz w:val="24"/>
          <w:szCs w:val="24"/>
        </w:rPr>
        <w:t>West Virginia University Office of Disability Services …………</w:t>
      </w:r>
      <w:r>
        <w:rPr>
          <w:sz w:val="24"/>
          <w:szCs w:val="24"/>
        </w:rPr>
        <w:t>.</w:t>
      </w:r>
      <w:r w:rsidRPr="00713D36">
        <w:rPr>
          <w:sz w:val="24"/>
          <w:szCs w:val="24"/>
        </w:rPr>
        <w:t>……………………. 304-293-6700</w:t>
      </w:r>
    </w:p>
    <w:p w14:paraId="2E69727A" w14:textId="77777777" w:rsidR="00986750" w:rsidRPr="00713D36" w:rsidRDefault="00986750" w:rsidP="00347735">
      <w:pPr>
        <w:pStyle w:val="ListParagraph"/>
        <w:numPr>
          <w:ilvl w:val="0"/>
          <w:numId w:val="11"/>
        </w:numPr>
        <w:tabs>
          <w:tab w:val="left" w:pos="7920"/>
        </w:tabs>
        <w:spacing w:after="200" w:line="276" w:lineRule="auto"/>
        <w:rPr>
          <w:b/>
          <w:sz w:val="24"/>
          <w:szCs w:val="24"/>
          <w:u w:val="single"/>
        </w:rPr>
      </w:pPr>
      <w:r w:rsidRPr="00713D36">
        <w:rPr>
          <w:sz w:val="24"/>
          <w:szCs w:val="24"/>
        </w:rPr>
        <w:t>West Virginia University Office of Disability ………………</w:t>
      </w:r>
      <w:r>
        <w:rPr>
          <w:sz w:val="24"/>
          <w:szCs w:val="24"/>
        </w:rPr>
        <w:t>.</w:t>
      </w:r>
      <w:r w:rsidRPr="00713D36">
        <w:rPr>
          <w:sz w:val="24"/>
          <w:szCs w:val="24"/>
        </w:rPr>
        <w:t>…………………….. TTY: 304-293-7740</w:t>
      </w:r>
    </w:p>
    <w:p w14:paraId="296E19E5" w14:textId="77777777" w:rsidR="002D42C9" w:rsidRDefault="002D42C9" w:rsidP="00DF30D5">
      <w:pPr>
        <w:spacing w:after="0"/>
        <w:rPr>
          <w:b/>
          <w:sz w:val="28"/>
          <w:szCs w:val="28"/>
          <w:u w:val="single"/>
        </w:rPr>
      </w:pPr>
    </w:p>
    <w:p w14:paraId="10DCFD61" w14:textId="332924F7" w:rsidR="002D42C9" w:rsidRDefault="002D42C9" w:rsidP="002D42C9">
      <w:pPr>
        <w:spacing w:after="0"/>
        <w:rPr>
          <w:b/>
          <w:sz w:val="28"/>
          <w:szCs w:val="28"/>
          <w:u w:val="single"/>
        </w:rPr>
      </w:pPr>
      <w:r>
        <w:rPr>
          <w:b/>
          <w:sz w:val="28"/>
          <w:szCs w:val="28"/>
          <w:u w:val="single"/>
        </w:rPr>
        <w:t>Housing</w:t>
      </w:r>
      <w:r w:rsidRPr="00713D36">
        <w:rPr>
          <w:b/>
          <w:sz w:val="28"/>
          <w:szCs w:val="28"/>
          <w:u w:val="single"/>
        </w:rPr>
        <w:t xml:space="preserve"> Services </w:t>
      </w:r>
    </w:p>
    <w:p w14:paraId="6DE8BEFB" w14:textId="77777777" w:rsidR="00B77560" w:rsidRDefault="00B77560" w:rsidP="002D42C9">
      <w:pPr>
        <w:pStyle w:val="ListParagraph"/>
        <w:numPr>
          <w:ilvl w:val="0"/>
          <w:numId w:val="18"/>
        </w:numPr>
        <w:spacing w:after="0"/>
        <w:rPr>
          <w:sz w:val="24"/>
          <w:szCs w:val="24"/>
        </w:rPr>
      </w:pPr>
      <w:r>
        <w:rPr>
          <w:sz w:val="24"/>
          <w:szCs w:val="24"/>
        </w:rPr>
        <w:t>East View Unity Apartments ………………………………………………………………………304-366-6934</w:t>
      </w:r>
    </w:p>
    <w:p w14:paraId="14F39F31" w14:textId="77777777" w:rsidR="00B77560" w:rsidRDefault="00B77560" w:rsidP="002D42C9">
      <w:pPr>
        <w:pStyle w:val="ListParagraph"/>
        <w:numPr>
          <w:ilvl w:val="0"/>
          <w:numId w:val="18"/>
        </w:numPr>
        <w:spacing w:after="0"/>
        <w:rPr>
          <w:sz w:val="24"/>
          <w:szCs w:val="24"/>
        </w:rPr>
      </w:pPr>
      <w:r w:rsidRPr="002D42C9">
        <w:rPr>
          <w:sz w:val="24"/>
          <w:szCs w:val="24"/>
        </w:rPr>
        <w:t xml:space="preserve">Marion </w:t>
      </w:r>
      <w:r>
        <w:rPr>
          <w:sz w:val="24"/>
          <w:szCs w:val="24"/>
        </w:rPr>
        <w:t>U</w:t>
      </w:r>
      <w:r w:rsidRPr="002D42C9">
        <w:rPr>
          <w:sz w:val="24"/>
          <w:szCs w:val="24"/>
        </w:rPr>
        <w:t xml:space="preserve">nity </w:t>
      </w:r>
      <w:r>
        <w:rPr>
          <w:sz w:val="24"/>
          <w:szCs w:val="24"/>
        </w:rPr>
        <w:t>Apartments ………………………………………………………………………….304-366-4780</w:t>
      </w:r>
    </w:p>
    <w:p w14:paraId="612EE5F4" w14:textId="77777777" w:rsidR="00B77560" w:rsidRDefault="00B77560" w:rsidP="002D42C9">
      <w:pPr>
        <w:pStyle w:val="ListParagraph"/>
        <w:numPr>
          <w:ilvl w:val="0"/>
          <w:numId w:val="18"/>
        </w:numPr>
        <w:spacing w:after="0"/>
        <w:rPr>
          <w:sz w:val="24"/>
          <w:szCs w:val="24"/>
        </w:rPr>
      </w:pPr>
      <w:r>
        <w:rPr>
          <w:sz w:val="24"/>
          <w:szCs w:val="24"/>
        </w:rPr>
        <w:t>Morgantown Unity Apartments …………………………………………………………………304-296-5519</w:t>
      </w:r>
    </w:p>
    <w:p w14:paraId="5F38A299" w14:textId="77777777" w:rsidR="00B77560" w:rsidRDefault="00B77560" w:rsidP="002D42C9">
      <w:pPr>
        <w:pStyle w:val="ListParagraph"/>
        <w:numPr>
          <w:ilvl w:val="0"/>
          <w:numId w:val="18"/>
        </w:numPr>
        <w:spacing w:after="0"/>
        <w:rPr>
          <w:sz w:val="24"/>
          <w:szCs w:val="24"/>
        </w:rPr>
      </w:pPr>
      <w:r>
        <w:rPr>
          <w:sz w:val="24"/>
          <w:szCs w:val="24"/>
        </w:rPr>
        <w:t>Unity Housing Apartments …………………………………………………………………………304-598-8665</w:t>
      </w:r>
    </w:p>
    <w:p w14:paraId="1C6A63E8" w14:textId="1D1EF24D" w:rsidR="00347735" w:rsidRDefault="00347735" w:rsidP="002D42C9">
      <w:pPr>
        <w:pStyle w:val="ListParagraph"/>
        <w:numPr>
          <w:ilvl w:val="0"/>
          <w:numId w:val="18"/>
        </w:numPr>
        <w:spacing w:after="0"/>
        <w:rPr>
          <w:sz w:val="24"/>
          <w:szCs w:val="24"/>
        </w:rPr>
      </w:pPr>
      <w:r>
        <w:rPr>
          <w:sz w:val="24"/>
          <w:szCs w:val="24"/>
        </w:rPr>
        <w:t>Randolph Village Apartments……………………………………………………………………. 304-636-8888</w:t>
      </w:r>
    </w:p>
    <w:p w14:paraId="4C7BD492" w14:textId="3E01BC4C" w:rsidR="002D42C9" w:rsidRDefault="00347735" w:rsidP="002D42C9">
      <w:pPr>
        <w:pStyle w:val="ListParagraph"/>
        <w:numPr>
          <w:ilvl w:val="0"/>
          <w:numId w:val="18"/>
        </w:numPr>
        <w:spacing w:after="0"/>
        <w:rPr>
          <w:sz w:val="24"/>
          <w:szCs w:val="24"/>
        </w:rPr>
      </w:pPr>
      <w:r>
        <w:rPr>
          <w:sz w:val="24"/>
          <w:szCs w:val="24"/>
        </w:rPr>
        <w:t>Elkins Manor …………………………………………………………………………………………..…304-636</w:t>
      </w:r>
      <w:r w:rsidRPr="00347735">
        <w:t>-</w:t>
      </w:r>
      <w:r>
        <w:rPr>
          <w:sz w:val="24"/>
          <w:szCs w:val="24"/>
        </w:rPr>
        <w:t>2583</w:t>
      </w:r>
      <w:r w:rsidR="002D42C9">
        <w:rPr>
          <w:sz w:val="24"/>
          <w:szCs w:val="24"/>
        </w:rPr>
        <w:t xml:space="preserve"> </w:t>
      </w:r>
    </w:p>
    <w:p w14:paraId="63A186F9" w14:textId="1EC2908C" w:rsidR="00347735" w:rsidRDefault="00347735" w:rsidP="002D42C9">
      <w:pPr>
        <w:pStyle w:val="ListParagraph"/>
        <w:numPr>
          <w:ilvl w:val="0"/>
          <w:numId w:val="18"/>
        </w:numPr>
        <w:spacing w:after="0"/>
        <w:rPr>
          <w:sz w:val="24"/>
          <w:szCs w:val="24"/>
        </w:rPr>
      </w:pPr>
      <w:r>
        <w:rPr>
          <w:sz w:val="24"/>
          <w:szCs w:val="24"/>
        </w:rPr>
        <w:t>Tygart Valley Apartments……………………………………………………………………….… 304-636-7200</w:t>
      </w:r>
    </w:p>
    <w:p w14:paraId="293016D7" w14:textId="75248E7F" w:rsidR="00347735" w:rsidRDefault="00347735" w:rsidP="002D42C9">
      <w:pPr>
        <w:pStyle w:val="ListParagraph"/>
        <w:numPr>
          <w:ilvl w:val="0"/>
          <w:numId w:val="18"/>
        </w:numPr>
        <w:spacing w:after="0"/>
        <w:rPr>
          <w:sz w:val="24"/>
          <w:szCs w:val="24"/>
        </w:rPr>
      </w:pPr>
      <w:r>
        <w:rPr>
          <w:sz w:val="24"/>
          <w:szCs w:val="24"/>
        </w:rPr>
        <w:t>Gateway Apartment ……………………………………………………………………………….…304-636-6793</w:t>
      </w:r>
    </w:p>
    <w:p w14:paraId="167B9C3E" w14:textId="6F11FA2D" w:rsidR="00347735" w:rsidRDefault="00347735" w:rsidP="002D42C9">
      <w:pPr>
        <w:pStyle w:val="ListParagraph"/>
        <w:numPr>
          <w:ilvl w:val="0"/>
          <w:numId w:val="18"/>
        </w:numPr>
        <w:spacing w:after="0"/>
        <w:rPr>
          <w:sz w:val="24"/>
          <w:szCs w:val="24"/>
        </w:rPr>
      </w:pPr>
      <w:r>
        <w:rPr>
          <w:sz w:val="24"/>
          <w:szCs w:val="24"/>
        </w:rPr>
        <w:t>Beverly Manor …………………………………………………………………………………………..304-636-4509</w:t>
      </w:r>
    </w:p>
    <w:p w14:paraId="1FB776DA" w14:textId="15D9FA0B" w:rsidR="00347735" w:rsidRDefault="00347735" w:rsidP="002D42C9">
      <w:pPr>
        <w:pStyle w:val="ListParagraph"/>
        <w:numPr>
          <w:ilvl w:val="0"/>
          <w:numId w:val="18"/>
        </w:numPr>
        <w:spacing w:after="0"/>
        <w:rPr>
          <w:sz w:val="24"/>
          <w:szCs w:val="24"/>
        </w:rPr>
      </w:pPr>
      <w:r>
        <w:rPr>
          <w:sz w:val="24"/>
          <w:szCs w:val="24"/>
        </w:rPr>
        <w:t>Barbour Manor ………………………………………………………………………………………….304-338-2987</w:t>
      </w:r>
    </w:p>
    <w:p w14:paraId="665A24BA" w14:textId="36E5E44C" w:rsidR="00347735" w:rsidRDefault="00347735" w:rsidP="002D42C9">
      <w:pPr>
        <w:pStyle w:val="ListParagraph"/>
        <w:numPr>
          <w:ilvl w:val="0"/>
          <w:numId w:val="18"/>
        </w:numPr>
        <w:spacing w:after="0"/>
        <w:rPr>
          <w:sz w:val="24"/>
          <w:szCs w:val="24"/>
        </w:rPr>
      </w:pPr>
      <w:r>
        <w:rPr>
          <w:sz w:val="24"/>
          <w:szCs w:val="24"/>
        </w:rPr>
        <w:t>Mountain View Apartments……………………………………………………………………….304-338-2987</w:t>
      </w:r>
    </w:p>
    <w:p w14:paraId="2C741A71" w14:textId="3D820177" w:rsidR="00347735" w:rsidRDefault="00347735" w:rsidP="002D42C9">
      <w:pPr>
        <w:pStyle w:val="ListParagraph"/>
        <w:numPr>
          <w:ilvl w:val="0"/>
          <w:numId w:val="18"/>
        </w:numPr>
        <w:spacing w:after="0"/>
        <w:rPr>
          <w:sz w:val="24"/>
          <w:szCs w:val="24"/>
        </w:rPr>
      </w:pPr>
      <w:r>
        <w:rPr>
          <w:sz w:val="24"/>
          <w:szCs w:val="24"/>
        </w:rPr>
        <w:t>Spruce Villa Apartments……………………………………………………………………………..304-364-2330</w:t>
      </w:r>
    </w:p>
    <w:p w14:paraId="3F7EFCDC" w14:textId="65C24621" w:rsidR="00347735" w:rsidRDefault="00347735" w:rsidP="002D42C9">
      <w:pPr>
        <w:pStyle w:val="ListParagraph"/>
        <w:numPr>
          <w:ilvl w:val="0"/>
          <w:numId w:val="18"/>
        </w:numPr>
        <w:spacing w:after="0"/>
        <w:rPr>
          <w:sz w:val="24"/>
          <w:szCs w:val="24"/>
        </w:rPr>
      </w:pPr>
      <w:r>
        <w:rPr>
          <w:sz w:val="24"/>
          <w:szCs w:val="24"/>
        </w:rPr>
        <w:t>Baughman Towers …………………………………………………………………………………… 304-457-5193</w:t>
      </w:r>
    </w:p>
    <w:p w14:paraId="69095985" w14:textId="499A9EBC" w:rsidR="00347735" w:rsidRDefault="00347735" w:rsidP="002D42C9">
      <w:pPr>
        <w:pStyle w:val="ListParagraph"/>
        <w:numPr>
          <w:ilvl w:val="0"/>
          <w:numId w:val="18"/>
        </w:numPr>
        <w:spacing w:after="0"/>
        <w:rPr>
          <w:sz w:val="24"/>
          <w:szCs w:val="24"/>
        </w:rPr>
      </w:pPr>
      <w:r>
        <w:rPr>
          <w:sz w:val="24"/>
          <w:szCs w:val="24"/>
        </w:rPr>
        <w:t>Laurel View Apartments…………………………………………………………………………….304-823-2555</w:t>
      </w:r>
    </w:p>
    <w:p w14:paraId="4BC8744D" w14:textId="6F35E776" w:rsidR="00347735" w:rsidRDefault="00347735" w:rsidP="002D42C9">
      <w:pPr>
        <w:pStyle w:val="ListParagraph"/>
        <w:numPr>
          <w:ilvl w:val="0"/>
          <w:numId w:val="18"/>
        </w:numPr>
        <w:spacing w:after="0"/>
        <w:rPr>
          <w:sz w:val="24"/>
          <w:szCs w:val="24"/>
        </w:rPr>
      </w:pPr>
      <w:r>
        <w:rPr>
          <w:sz w:val="24"/>
          <w:szCs w:val="24"/>
        </w:rPr>
        <w:t>Weston Manor Apartments……………………………………………………………………….304-269-2706</w:t>
      </w:r>
    </w:p>
    <w:p w14:paraId="01FD8D90" w14:textId="69B545B7" w:rsidR="00347735" w:rsidRDefault="00347735" w:rsidP="002D42C9">
      <w:pPr>
        <w:pStyle w:val="ListParagraph"/>
        <w:numPr>
          <w:ilvl w:val="0"/>
          <w:numId w:val="18"/>
        </w:numPr>
        <w:spacing w:after="0"/>
        <w:rPr>
          <w:sz w:val="24"/>
          <w:szCs w:val="24"/>
        </w:rPr>
      </w:pPr>
      <w:r>
        <w:rPr>
          <w:sz w:val="24"/>
          <w:szCs w:val="24"/>
        </w:rPr>
        <w:t>Jane Lew Apartments…………………………………………………………………………………304-884-8852</w:t>
      </w:r>
    </w:p>
    <w:p w14:paraId="6A407D02" w14:textId="4B2CB8DB" w:rsidR="00347735" w:rsidRDefault="00347735" w:rsidP="002D42C9">
      <w:pPr>
        <w:pStyle w:val="ListParagraph"/>
        <w:numPr>
          <w:ilvl w:val="0"/>
          <w:numId w:val="18"/>
        </w:numPr>
        <w:spacing w:after="0"/>
        <w:rPr>
          <w:sz w:val="24"/>
          <w:szCs w:val="24"/>
        </w:rPr>
      </w:pPr>
      <w:r>
        <w:rPr>
          <w:sz w:val="24"/>
          <w:szCs w:val="24"/>
        </w:rPr>
        <w:t>Weston Arbor Apartments…………………………………………………………………………304-269-7344</w:t>
      </w:r>
    </w:p>
    <w:p w14:paraId="0DBC7683" w14:textId="10750739" w:rsidR="00347735" w:rsidRDefault="00347735" w:rsidP="002D42C9">
      <w:pPr>
        <w:pStyle w:val="ListParagraph"/>
        <w:numPr>
          <w:ilvl w:val="0"/>
          <w:numId w:val="18"/>
        </w:numPr>
        <w:spacing w:after="0"/>
        <w:rPr>
          <w:sz w:val="24"/>
          <w:szCs w:val="24"/>
        </w:rPr>
      </w:pPr>
      <w:r>
        <w:rPr>
          <w:sz w:val="24"/>
          <w:szCs w:val="24"/>
        </w:rPr>
        <w:t>Weston Commons……………………………………………………………………………………..304-269-7682</w:t>
      </w:r>
    </w:p>
    <w:p w14:paraId="74A2C266" w14:textId="3D14AD17" w:rsidR="00347735" w:rsidRDefault="00347735" w:rsidP="002D42C9">
      <w:pPr>
        <w:pStyle w:val="ListParagraph"/>
        <w:numPr>
          <w:ilvl w:val="0"/>
          <w:numId w:val="18"/>
        </w:numPr>
        <w:spacing w:after="0"/>
        <w:rPr>
          <w:sz w:val="24"/>
          <w:szCs w:val="24"/>
        </w:rPr>
      </w:pPr>
      <w:r>
        <w:rPr>
          <w:sz w:val="24"/>
          <w:szCs w:val="24"/>
        </w:rPr>
        <w:t>Tucker Manor…………………………………………………………………………………………….304-478-2368</w:t>
      </w:r>
    </w:p>
    <w:p w14:paraId="5D4123EB" w14:textId="4CC6F410" w:rsidR="00347735" w:rsidRDefault="00347735" w:rsidP="002D42C9">
      <w:pPr>
        <w:pStyle w:val="ListParagraph"/>
        <w:numPr>
          <w:ilvl w:val="0"/>
          <w:numId w:val="18"/>
        </w:numPr>
        <w:spacing w:after="0"/>
        <w:rPr>
          <w:sz w:val="24"/>
          <w:szCs w:val="24"/>
        </w:rPr>
      </w:pPr>
      <w:r>
        <w:rPr>
          <w:sz w:val="24"/>
          <w:szCs w:val="24"/>
        </w:rPr>
        <w:t>Pineview Apartments…………………………………………………………………………………304-463-4181</w:t>
      </w:r>
    </w:p>
    <w:p w14:paraId="078DF962" w14:textId="48244E1D" w:rsidR="00347735" w:rsidRDefault="00347735" w:rsidP="002D42C9">
      <w:pPr>
        <w:pStyle w:val="ListParagraph"/>
        <w:numPr>
          <w:ilvl w:val="0"/>
          <w:numId w:val="18"/>
        </w:numPr>
        <w:spacing w:after="0"/>
        <w:rPr>
          <w:sz w:val="24"/>
          <w:szCs w:val="24"/>
        </w:rPr>
      </w:pPr>
      <w:r>
        <w:rPr>
          <w:sz w:val="24"/>
          <w:szCs w:val="24"/>
        </w:rPr>
        <w:t>Village at Davis…………………………………………………………………………………………..304-636-6495</w:t>
      </w:r>
    </w:p>
    <w:p w14:paraId="33D58CB9" w14:textId="37AB5F92" w:rsidR="00347735" w:rsidRDefault="00347735" w:rsidP="002D42C9">
      <w:pPr>
        <w:pStyle w:val="ListParagraph"/>
        <w:numPr>
          <w:ilvl w:val="0"/>
          <w:numId w:val="18"/>
        </w:numPr>
        <w:spacing w:after="0"/>
        <w:rPr>
          <w:sz w:val="24"/>
          <w:szCs w:val="24"/>
        </w:rPr>
      </w:pPr>
      <w:r>
        <w:rPr>
          <w:sz w:val="24"/>
          <w:szCs w:val="24"/>
        </w:rPr>
        <w:t>Valley Green Apartments……………………………………………………………………………304-472-7017</w:t>
      </w:r>
    </w:p>
    <w:p w14:paraId="447E2BD2" w14:textId="71D12B88" w:rsidR="00347735" w:rsidRDefault="00347735" w:rsidP="002D42C9">
      <w:pPr>
        <w:pStyle w:val="ListParagraph"/>
        <w:numPr>
          <w:ilvl w:val="0"/>
          <w:numId w:val="18"/>
        </w:numPr>
        <w:spacing w:after="0"/>
        <w:rPr>
          <w:sz w:val="24"/>
          <w:szCs w:val="24"/>
        </w:rPr>
      </w:pPr>
      <w:r>
        <w:rPr>
          <w:sz w:val="24"/>
          <w:szCs w:val="24"/>
        </w:rPr>
        <w:t>Buck</w:t>
      </w:r>
      <w:r w:rsidR="008B1BAE">
        <w:rPr>
          <w:sz w:val="24"/>
          <w:szCs w:val="24"/>
        </w:rPr>
        <w:t>hannon Manor  ………………………………………………………………………………….304-472-7353</w:t>
      </w:r>
    </w:p>
    <w:p w14:paraId="007FF51A" w14:textId="58AAC0FA" w:rsidR="008B1BAE" w:rsidRDefault="008B1BAE" w:rsidP="002D42C9">
      <w:pPr>
        <w:pStyle w:val="ListParagraph"/>
        <w:numPr>
          <w:ilvl w:val="0"/>
          <w:numId w:val="18"/>
        </w:numPr>
        <w:spacing w:after="0"/>
        <w:rPr>
          <w:sz w:val="24"/>
          <w:szCs w:val="24"/>
        </w:rPr>
      </w:pPr>
      <w:r>
        <w:rPr>
          <w:sz w:val="24"/>
          <w:szCs w:val="24"/>
        </w:rPr>
        <w:t>Hinkle Drive Apartments…………………………………………………………………………….304-472-1305</w:t>
      </w:r>
    </w:p>
    <w:p w14:paraId="29BA10A0" w14:textId="6008B201" w:rsidR="008B1BAE" w:rsidRDefault="008B1BAE" w:rsidP="002D42C9">
      <w:pPr>
        <w:pStyle w:val="ListParagraph"/>
        <w:numPr>
          <w:ilvl w:val="0"/>
          <w:numId w:val="18"/>
        </w:numPr>
        <w:spacing w:after="0"/>
        <w:rPr>
          <w:sz w:val="24"/>
          <w:szCs w:val="24"/>
        </w:rPr>
      </w:pPr>
      <w:r>
        <w:rPr>
          <w:sz w:val="24"/>
          <w:szCs w:val="24"/>
        </w:rPr>
        <w:t>Raleigh County Housing Authority (Braxton)…………………………………………….. 304-255-5164</w:t>
      </w:r>
    </w:p>
    <w:p w14:paraId="48A1AC3A" w14:textId="07A1C75F" w:rsidR="008B1BAE" w:rsidRDefault="008B1BAE" w:rsidP="002D42C9">
      <w:pPr>
        <w:pStyle w:val="ListParagraph"/>
        <w:numPr>
          <w:ilvl w:val="0"/>
          <w:numId w:val="18"/>
        </w:numPr>
        <w:spacing w:after="0"/>
        <w:rPr>
          <w:sz w:val="24"/>
          <w:szCs w:val="24"/>
        </w:rPr>
      </w:pPr>
      <w:r>
        <w:rPr>
          <w:sz w:val="24"/>
          <w:szCs w:val="24"/>
        </w:rPr>
        <w:t>Jackson County Housing Authority (Gilmer)  ………………………………………….….304-372-2343</w:t>
      </w:r>
    </w:p>
    <w:p w14:paraId="646A4866" w14:textId="6B3AB469" w:rsidR="008B1BAE" w:rsidRDefault="008B1BAE" w:rsidP="002D42C9">
      <w:pPr>
        <w:pStyle w:val="ListParagraph"/>
        <w:numPr>
          <w:ilvl w:val="0"/>
          <w:numId w:val="18"/>
        </w:numPr>
        <w:spacing w:after="0"/>
        <w:rPr>
          <w:sz w:val="24"/>
          <w:szCs w:val="24"/>
        </w:rPr>
      </w:pPr>
      <w:r>
        <w:rPr>
          <w:sz w:val="24"/>
          <w:szCs w:val="24"/>
        </w:rPr>
        <w:t>Parkersburg Housing Authority (Doddridge)……………………………………………….304-428-6400</w:t>
      </w:r>
    </w:p>
    <w:p w14:paraId="0F58D49C" w14:textId="23C9B7AF" w:rsidR="008B1BAE" w:rsidRPr="008B1BAE" w:rsidRDefault="008B1BAE" w:rsidP="008B1BAE">
      <w:pPr>
        <w:pStyle w:val="ListParagraph"/>
        <w:numPr>
          <w:ilvl w:val="0"/>
          <w:numId w:val="18"/>
        </w:numPr>
        <w:spacing w:after="0"/>
        <w:rPr>
          <w:sz w:val="24"/>
          <w:szCs w:val="24"/>
        </w:rPr>
      </w:pPr>
      <w:r>
        <w:rPr>
          <w:sz w:val="24"/>
          <w:szCs w:val="24"/>
        </w:rPr>
        <w:t>Harrison County Housing Authority  ………………………………………………………….304-623-3322</w:t>
      </w:r>
    </w:p>
    <w:p w14:paraId="08892855" w14:textId="6FC511B4" w:rsidR="002D42C9" w:rsidRDefault="002D42C9" w:rsidP="00DF30D5">
      <w:pPr>
        <w:spacing w:after="0"/>
        <w:rPr>
          <w:b/>
          <w:sz w:val="28"/>
          <w:szCs w:val="28"/>
          <w:u w:val="single"/>
        </w:rPr>
      </w:pPr>
    </w:p>
    <w:p w14:paraId="76450792" w14:textId="51405C81" w:rsidR="00FB3142" w:rsidRDefault="00FB3142" w:rsidP="00DF30D5">
      <w:pPr>
        <w:spacing w:after="0"/>
        <w:rPr>
          <w:b/>
          <w:sz w:val="28"/>
          <w:szCs w:val="28"/>
          <w:u w:val="single"/>
        </w:rPr>
      </w:pPr>
    </w:p>
    <w:p w14:paraId="2D29B36E" w14:textId="33D55263" w:rsidR="00FB3142" w:rsidRDefault="00FB3142" w:rsidP="00DF30D5">
      <w:pPr>
        <w:spacing w:after="0"/>
        <w:rPr>
          <w:b/>
          <w:sz w:val="28"/>
          <w:szCs w:val="28"/>
          <w:u w:val="single"/>
        </w:rPr>
      </w:pPr>
    </w:p>
    <w:p w14:paraId="19C66820" w14:textId="6B954407" w:rsidR="00FB3142" w:rsidRDefault="00FB3142" w:rsidP="00DF30D5">
      <w:pPr>
        <w:spacing w:after="0"/>
        <w:rPr>
          <w:b/>
          <w:sz w:val="28"/>
          <w:szCs w:val="28"/>
          <w:u w:val="single"/>
        </w:rPr>
      </w:pPr>
    </w:p>
    <w:p w14:paraId="585FA76B" w14:textId="68A69CD8" w:rsidR="00FB3142" w:rsidRDefault="00FB3142" w:rsidP="00DF30D5">
      <w:pPr>
        <w:spacing w:after="0"/>
        <w:rPr>
          <w:b/>
          <w:sz w:val="28"/>
          <w:szCs w:val="28"/>
          <w:u w:val="single"/>
        </w:rPr>
      </w:pPr>
    </w:p>
    <w:p w14:paraId="5ADBF6AA" w14:textId="4392BCB0" w:rsidR="00FB3142" w:rsidRDefault="00FB3142" w:rsidP="00DF30D5">
      <w:pPr>
        <w:spacing w:after="0"/>
        <w:rPr>
          <w:b/>
          <w:sz w:val="28"/>
          <w:szCs w:val="28"/>
          <w:u w:val="single"/>
        </w:rPr>
      </w:pPr>
    </w:p>
    <w:p w14:paraId="6F5D791C" w14:textId="6FFC2AD1" w:rsidR="00FB3142" w:rsidRDefault="00FB3142" w:rsidP="00DF30D5">
      <w:pPr>
        <w:spacing w:after="0"/>
        <w:rPr>
          <w:b/>
          <w:sz w:val="28"/>
          <w:szCs w:val="28"/>
          <w:u w:val="single"/>
        </w:rPr>
      </w:pPr>
    </w:p>
    <w:p w14:paraId="380399AC" w14:textId="77777777" w:rsidR="00FB3142" w:rsidRDefault="00FB3142" w:rsidP="00DF30D5">
      <w:pPr>
        <w:spacing w:after="0"/>
        <w:rPr>
          <w:b/>
          <w:sz w:val="28"/>
          <w:szCs w:val="28"/>
          <w:u w:val="single"/>
        </w:rPr>
      </w:pPr>
    </w:p>
    <w:p w14:paraId="1E598292" w14:textId="476BAAED" w:rsidR="00986750" w:rsidRPr="00713D36" w:rsidRDefault="00986750" w:rsidP="00DF30D5">
      <w:pPr>
        <w:spacing w:after="0"/>
        <w:rPr>
          <w:b/>
          <w:sz w:val="28"/>
          <w:szCs w:val="28"/>
          <w:u w:val="single"/>
        </w:rPr>
      </w:pPr>
      <w:r w:rsidRPr="00713D36">
        <w:rPr>
          <w:b/>
          <w:sz w:val="28"/>
          <w:szCs w:val="28"/>
          <w:u w:val="single"/>
        </w:rPr>
        <w:t xml:space="preserve">Youth Services </w:t>
      </w:r>
    </w:p>
    <w:p w14:paraId="6AF2E31E" w14:textId="77777777" w:rsidR="00986750" w:rsidRPr="00C968C0" w:rsidRDefault="00986750" w:rsidP="00DF30D5">
      <w:pPr>
        <w:pStyle w:val="ListParagraph"/>
        <w:numPr>
          <w:ilvl w:val="0"/>
          <w:numId w:val="12"/>
        </w:numPr>
        <w:spacing w:after="0" w:line="276" w:lineRule="auto"/>
        <w:rPr>
          <w:sz w:val="24"/>
          <w:szCs w:val="24"/>
        </w:rPr>
      </w:pPr>
      <w:r w:rsidRPr="00C968C0">
        <w:rPr>
          <w:sz w:val="24"/>
          <w:szCs w:val="24"/>
        </w:rPr>
        <w:t>AgrAbility’s Youth Project WV ……………………………………………800-841-8436/800-626-4748</w:t>
      </w:r>
    </w:p>
    <w:p w14:paraId="02FFEC10"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Doddridge County Parent/Educator Resource Center …………………</w:t>
      </w:r>
      <w:r>
        <w:rPr>
          <w:sz w:val="24"/>
          <w:szCs w:val="24"/>
        </w:rPr>
        <w:t>.</w:t>
      </w:r>
      <w:r w:rsidRPr="00C968C0">
        <w:rPr>
          <w:sz w:val="24"/>
          <w:szCs w:val="24"/>
        </w:rPr>
        <w:t>…………… 304-873-2778</w:t>
      </w:r>
    </w:p>
    <w:p w14:paraId="2F0FE686"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Doddridge County Starting Points Center …………………………</w:t>
      </w:r>
      <w:r>
        <w:rPr>
          <w:sz w:val="24"/>
          <w:szCs w:val="24"/>
        </w:rPr>
        <w:t>.</w:t>
      </w:r>
      <w:r w:rsidRPr="00C968C0">
        <w:rPr>
          <w:sz w:val="24"/>
          <w:szCs w:val="24"/>
        </w:rPr>
        <w:t>…………………….. 304-873-3500</w:t>
      </w:r>
    </w:p>
    <w:p w14:paraId="100B6BD1"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Human Resource Development Foundation (HRDF) ………………</w:t>
      </w:r>
      <w:r>
        <w:rPr>
          <w:sz w:val="24"/>
          <w:szCs w:val="24"/>
        </w:rPr>
        <w:t>.</w:t>
      </w:r>
      <w:r w:rsidRPr="00C968C0">
        <w:rPr>
          <w:sz w:val="24"/>
          <w:szCs w:val="24"/>
        </w:rPr>
        <w:t>……………….. 304-296-8223</w:t>
      </w:r>
    </w:p>
    <w:p w14:paraId="2133DFD5"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Job Corps (Charleston) ………………………………………………………………………..…… 304-925-3200</w:t>
      </w:r>
    </w:p>
    <w:p w14:paraId="5E1EBCFA"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Job Corps (Harpers Ferry) ………………</w:t>
      </w:r>
      <w:r>
        <w:rPr>
          <w:sz w:val="24"/>
          <w:szCs w:val="24"/>
        </w:rPr>
        <w:t>…</w:t>
      </w:r>
      <w:r w:rsidRPr="00C968C0">
        <w:rPr>
          <w:sz w:val="24"/>
          <w:szCs w:val="24"/>
        </w:rPr>
        <w:t>……………………………………………………… 304-728-5708</w:t>
      </w:r>
    </w:p>
    <w:p w14:paraId="52570D3E"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Morgantown Area Youth Service Project (MAYSP) ……………………………</w:t>
      </w:r>
      <w:r>
        <w:rPr>
          <w:sz w:val="24"/>
          <w:szCs w:val="24"/>
        </w:rPr>
        <w:t>…</w:t>
      </w:r>
      <w:r w:rsidRPr="00C968C0">
        <w:rPr>
          <w:sz w:val="24"/>
          <w:szCs w:val="24"/>
        </w:rPr>
        <w:t>…… 304-284-7321</w:t>
      </w:r>
    </w:p>
    <w:p w14:paraId="70A3E647"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Opportunity Council, Inc. (West Union, Doddridge County) …………………….. 304-873-3216</w:t>
      </w:r>
    </w:p>
    <w:p w14:paraId="5AC61B11"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School to Work Action Program (SWAP) – MTEC, Morgantown ………</w:t>
      </w:r>
      <w:r>
        <w:rPr>
          <w:sz w:val="24"/>
          <w:szCs w:val="24"/>
        </w:rPr>
        <w:t>…</w:t>
      </w:r>
      <w:r w:rsidRPr="00C968C0">
        <w:rPr>
          <w:sz w:val="24"/>
          <w:szCs w:val="24"/>
        </w:rPr>
        <w:t>……. 304-291-9240</w:t>
      </w:r>
    </w:p>
    <w:p w14:paraId="7D093CF4" w14:textId="77777777" w:rsidR="00986750" w:rsidRPr="00C968C0" w:rsidRDefault="00986750" w:rsidP="00986750">
      <w:pPr>
        <w:pStyle w:val="ListParagraph"/>
        <w:numPr>
          <w:ilvl w:val="0"/>
          <w:numId w:val="12"/>
        </w:numPr>
        <w:spacing w:after="200" w:line="276" w:lineRule="auto"/>
        <w:rPr>
          <w:sz w:val="24"/>
          <w:szCs w:val="24"/>
        </w:rPr>
      </w:pPr>
      <w:r w:rsidRPr="00C968C0">
        <w:rPr>
          <w:sz w:val="24"/>
          <w:szCs w:val="24"/>
        </w:rPr>
        <w:t>YouthBuild (Elkins) ………………………………………………………………………</w:t>
      </w:r>
      <w:r>
        <w:rPr>
          <w:sz w:val="24"/>
          <w:szCs w:val="24"/>
        </w:rPr>
        <w:t>...</w:t>
      </w:r>
      <w:r w:rsidRPr="00C968C0">
        <w:rPr>
          <w:sz w:val="24"/>
          <w:szCs w:val="24"/>
        </w:rPr>
        <w:t>………… 304-637-9008</w:t>
      </w:r>
    </w:p>
    <w:p w14:paraId="66745E6A" w14:textId="1A746E9B" w:rsidR="00986750" w:rsidRPr="00C968C0" w:rsidRDefault="00986750" w:rsidP="00986750">
      <w:pPr>
        <w:pStyle w:val="ListParagraph"/>
        <w:numPr>
          <w:ilvl w:val="0"/>
          <w:numId w:val="12"/>
        </w:numPr>
        <w:spacing w:after="200" w:line="276" w:lineRule="auto"/>
        <w:rPr>
          <w:sz w:val="24"/>
          <w:szCs w:val="24"/>
        </w:rPr>
      </w:pPr>
      <w:r w:rsidRPr="00C968C0">
        <w:rPr>
          <w:sz w:val="24"/>
          <w:szCs w:val="24"/>
        </w:rPr>
        <w:t>YouthReady program …………………………………………………</w:t>
      </w:r>
      <w:r>
        <w:rPr>
          <w:sz w:val="24"/>
          <w:szCs w:val="24"/>
        </w:rPr>
        <w:t>………………………</w:t>
      </w:r>
      <w:r w:rsidRPr="00C968C0">
        <w:rPr>
          <w:sz w:val="24"/>
          <w:szCs w:val="24"/>
        </w:rPr>
        <w:t>…</w:t>
      </w:r>
      <w:r>
        <w:rPr>
          <w:sz w:val="24"/>
          <w:szCs w:val="24"/>
        </w:rPr>
        <w:t>..</w:t>
      </w:r>
      <w:r w:rsidRPr="00C968C0">
        <w:rPr>
          <w:sz w:val="24"/>
          <w:szCs w:val="24"/>
        </w:rPr>
        <w:t xml:space="preserve">… </w:t>
      </w:r>
      <w:r>
        <w:rPr>
          <w:sz w:val="24"/>
          <w:szCs w:val="24"/>
        </w:rPr>
        <w:t>304-</w:t>
      </w:r>
      <w:r w:rsidR="003F3AA3">
        <w:rPr>
          <w:sz w:val="24"/>
          <w:szCs w:val="24"/>
        </w:rPr>
        <w:t>637-0718</w:t>
      </w:r>
    </w:p>
    <w:p w14:paraId="5C328C48" w14:textId="64AC33B3" w:rsidR="00986750" w:rsidRDefault="00986750" w:rsidP="00557D59">
      <w:pPr>
        <w:spacing w:after="0"/>
        <w:rPr>
          <w:sz w:val="28"/>
          <w:szCs w:val="28"/>
        </w:rPr>
      </w:pPr>
    </w:p>
    <w:sectPr w:rsidR="00986750" w:rsidSect="005D5049">
      <w:pgSz w:w="12240" w:h="15840"/>
      <w:pgMar w:top="270" w:right="1440" w:bottom="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FABC9" w14:textId="77777777" w:rsidR="00100EEF" w:rsidRDefault="00100EEF" w:rsidP="00F00CC1">
      <w:pPr>
        <w:spacing w:after="0" w:line="240" w:lineRule="auto"/>
      </w:pPr>
      <w:r>
        <w:separator/>
      </w:r>
    </w:p>
  </w:endnote>
  <w:endnote w:type="continuationSeparator" w:id="0">
    <w:p w14:paraId="3EECF1F9" w14:textId="77777777" w:rsidR="00100EEF" w:rsidRDefault="00100EEF" w:rsidP="00F00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E5F9" w14:textId="77777777" w:rsidR="00100EEF" w:rsidRDefault="00100EEF" w:rsidP="00F00CC1">
      <w:pPr>
        <w:spacing w:after="0" w:line="240" w:lineRule="auto"/>
      </w:pPr>
      <w:r>
        <w:separator/>
      </w:r>
    </w:p>
  </w:footnote>
  <w:footnote w:type="continuationSeparator" w:id="0">
    <w:p w14:paraId="346A90D8" w14:textId="77777777" w:rsidR="00100EEF" w:rsidRDefault="00100EEF" w:rsidP="00F00C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A19"/>
    <w:multiLevelType w:val="multilevel"/>
    <w:tmpl w:val="411E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E386B"/>
    <w:multiLevelType w:val="hybridMultilevel"/>
    <w:tmpl w:val="3708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D4566"/>
    <w:multiLevelType w:val="hybridMultilevel"/>
    <w:tmpl w:val="53B0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2209E"/>
    <w:multiLevelType w:val="hybridMultilevel"/>
    <w:tmpl w:val="06C0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D1A84"/>
    <w:multiLevelType w:val="hybridMultilevel"/>
    <w:tmpl w:val="DB54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E71B7"/>
    <w:multiLevelType w:val="hybridMultilevel"/>
    <w:tmpl w:val="271CD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3F7E82"/>
    <w:multiLevelType w:val="hybridMultilevel"/>
    <w:tmpl w:val="0E5C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15648"/>
    <w:multiLevelType w:val="multilevel"/>
    <w:tmpl w:val="919E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DA0892"/>
    <w:multiLevelType w:val="hybridMultilevel"/>
    <w:tmpl w:val="F6AA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A30B0"/>
    <w:multiLevelType w:val="hybridMultilevel"/>
    <w:tmpl w:val="39D04F9A"/>
    <w:lvl w:ilvl="0" w:tplc="57085A4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1395E9C"/>
    <w:multiLevelType w:val="hybridMultilevel"/>
    <w:tmpl w:val="B454AB80"/>
    <w:lvl w:ilvl="0" w:tplc="CBE0F44C">
      <w:start w:val="1"/>
      <w:numFmt w:val="bullet"/>
      <w:lvlText w:val="•"/>
      <w:lvlJc w:val="left"/>
      <w:pPr>
        <w:tabs>
          <w:tab w:val="num" w:pos="720"/>
        </w:tabs>
        <w:ind w:left="720" w:hanging="360"/>
      </w:pPr>
      <w:rPr>
        <w:rFonts w:ascii="Times New Roman" w:hAnsi="Times New Roman" w:hint="default"/>
      </w:rPr>
    </w:lvl>
    <w:lvl w:ilvl="1" w:tplc="C0DC7214" w:tentative="1">
      <w:start w:val="1"/>
      <w:numFmt w:val="bullet"/>
      <w:lvlText w:val="•"/>
      <w:lvlJc w:val="left"/>
      <w:pPr>
        <w:tabs>
          <w:tab w:val="num" w:pos="1440"/>
        </w:tabs>
        <w:ind w:left="1440" w:hanging="360"/>
      </w:pPr>
      <w:rPr>
        <w:rFonts w:ascii="Times New Roman" w:hAnsi="Times New Roman" w:hint="default"/>
      </w:rPr>
    </w:lvl>
    <w:lvl w:ilvl="2" w:tplc="E144A0F8" w:tentative="1">
      <w:start w:val="1"/>
      <w:numFmt w:val="bullet"/>
      <w:lvlText w:val="•"/>
      <w:lvlJc w:val="left"/>
      <w:pPr>
        <w:tabs>
          <w:tab w:val="num" w:pos="2160"/>
        </w:tabs>
        <w:ind w:left="2160" w:hanging="360"/>
      </w:pPr>
      <w:rPr>
        <w:rFonts w:ascii="Times New Roman" w:hAnsi="Times New Roman" w:hint="default"/>
      </w:rPr>
    </w:lvl>
    <w:lvl w:ilvl="3" w:tplc="B230636E" w:tentative="1">
      <w:start w:val="1"/>
      <w:numFmt w:val="bullet"/>
      <w:lvlText w:val="•"/>
      <w:lvlJc w:val="left"/>
      <w:pPr>
        <w:tabs>
          <w:tab w:val="num" w:pos="2880"/>
        </w:tabs>
        <w:ind w:left="2880" w:hanging="360"/>
      </w:pPr>
      <w:rPr>
        <w:rFonts w:ascii="Times New Roman" w:hAnsi="Times New Roman" w:hint="default"/>
      </w:rPr>
    </w:lvl>
    <w:lvl w:ilvl="4" w:tplc="12AC982A" w:tentative="1">
      <w:start w:val="1"/>
      <w:numFmt w:val="bullet"/>
      <w:lvlText w:val="•"/>
      <w:lvlJc w:val="left"/>
      <w:pPr>
        <w:tabs>
          <w:tab w:val="num" w:pos="3600"/>
        </w:tabs>
        <w:ind w:left="3600" w:hanging="360"/>
      </w:pPr>
      <w:rPr>
        <w:rFonts w:ascii="Times New Roman" w:hAnsi="Times New Roman" w:hint="default"/>
      </w:rPr>
    </w:lvl>
    <w:lvl w:ilvl="5" w:tplc="166462B8" w:tentative="1">
      <w:start w:val="1"/>
      <w:numFmt w:val="bullet"/>
      <w:lvlText w:val="•"/>
      <w:lvlJc w:val="left"/>
      <w:pPr>
        <w:tabs>
          <w:tab w:val="num" w:pos="4320"/>
        </w:tabs>
        <w:ind w:left="4320" w:hanging="360"/>
      </w:pPr>
      <w:rPr>
        <w:rFonts w:ascii="Times New Roman" w:hAnsi="Times New Roman" w:hint="default"/>
      </w:rPr>
    </w:lvl>
    <w:lvl w:ilvl="6" w:tplc="B5BEB4A8" w:tentative="1">
      <w:start w:val="1"/>
      <w:numFmt w:val="bullet"/>
      <w:lvlText w:val="•"/>
      <w:lvlJc w:val="left"/>
      <w:pPr>
        <w:tabs>
          <w:tab w:val="num" w:pos="5040"/>
        </w:tabs>
        <w:ind w:left="5040" w:hanging="360"/>
      </w:pPr>
      <w:rPr>
        <w:rFonts w:ascii="Times New Roman" w:hAnsi="Times New Roman" w:hint="default"/>
      </w:rPr>
    </w:lvl>
    <w:lvl w:ilvl="7" w:tplc="381E47B4" w:tentative="1">
      <w:start w:val="1"/>
      <w:numFmt w:val="bullet"/>
      <w:lvlText w:val="•"/>
      <w:lvlJc w:val="left"/>
      <w:pPr>
        <w:tabs>
          <w:tab w:val="num" w:pos="5760"/>
        </w:tabs>
        <w:ind w:left="5760" w:hanging="360"/>
      </w:pPr>
      <w:rPr>
        <w:rFonts w:ascii="Times New Roman" w:hAnsi="Times New Roman" w:hint="default"/>
      </w:rPr>
    </w:lvl>
    <w:lvl w:ilvl="8" w:tplc="5664D38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270064C"/>
    <w:multiLevelType w:val="hybridMultilevel"/>
    <w:tmpl w:val="6CF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73D6F"/>
    <w:multiLevelType w:val="hybridMultilevel"/>
    <w:tmpl w:val="3E280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292201"/>
    <w:multiLevelType w:val="multilevel"/>
    <w:tmpl w:val="7B1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634C6A"/>
    <w:multiLevelType w:val="hybridMultilevel"/>
    <w:tmpl w:val="6D0CE49E"/>
    <w:lvl w:ilvl="0" w:tplc="2132FA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6D7A56"/>
    <w:multiLevelType w:val="hybridMultilevel"/>
    <w:tmpl w:val="0C24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A568BD"/>
    <w:multiLevelType w:val="hybridMultilevel"/>
    <w:tmpl w:val="C96E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B512D"/>
    <w:multiLevelType w:val="hybridMultilevel"/>
    <w:tmpl w:val="C304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4065505">
    <w:abstractNumId w:val="9"/>
  </w:num>
  <w:num w:numId="2" w16cid:durableId="99381658">
    <w:abstractNumId w:val="7"/>
  </w:num>
  <w:num w:numId="3" w16cid:durableId="1623268182">
    <w:abstractNumId w:val="13"/>
  </w:num>
  <w:num w:numId="4" w16cid:durableId="2130273601">
    <w:abstractNumId w:val="0"/>
  </w:num>
  <w:num w:numId="5" w16cid:durableId="1488938463">
    <w:abstractNumId w:val="6"/>
  </w:num>
  <w:num w:numId="6" w16cid:durableId="1394162972">
    <w:abstractNumId w:val="3"/>
  </w:num>
  <w:num w:numId="7" w16cid:durableId="547183591">
    <w:abstractNumId w:val="15"/>
  </w:num>
  <w:num w:numId="8" w16cid:durableId="1398288254">
    <w:abstractNumId w:val="4"/>
  </w:num>
  <w:num w:numId="9" w16cid:durableId="1817993110">
    <w:abstractNumId w:val="17"/>
  </w:num>
  <w:num w:numId="10" w16cid:durableId="925919665">
    <w:abstractNumId w:val="1"/>
  </w:num>
  <w:num w:numId="11" w16cid:durableId="1576623503">
    <w:abstractNumId w:val="11"/>
  </w:num>
  <w:num w:numId="12" w16cid:durableId="1102871433">
    <w:abstractNumId w:val="16"/>
  </w:num>
  <w:num w:numId="13" w16cid:durableId="1906184616">
    <w:abstractNumId w:val="2"/>
  </w:num>
  <w:num w:numId="14" w16cid:durableId="1346832868">
    <w:abstractNumId w:val="14"/>
  </w:num>
  <w:num w:numId="15" w16cid:durableId="1305622929">
    <w:abstractNumId w:val="10"/>
  </w:num>
  <w:num w:numId="16" w16cid:durableId="1868135008">
    <w:abstractNumId w:val="12"/>
  </w:num>
  <w:num w:numId="17" w16cid:durableId="90980762">
    <w:abstractNumId w:val="5"/>
  </w:num>
  <w:num w:numId="18" w16cid:durableId="18280876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F54"/>
    <w:rsid w:val="00024C7C"/>
    <w:rsid w:val="0005103F"/>
    <w:rsid w:val="00063664"/>
    <w:rsid w:val="00063A48"/>
    <w:rsid w:val="000C49A1"/>
    <w:rsid w:val="000D3300"/>
    <w:rsid w:val="000D47BA"/>
    <w:rsid w:val="000F755A"/>
    <w:rsid w:val="00100EEF"/>
    <w:rsid w:val="00120253"/>
    <w:rsid w:val="001C687E"/>
    <w:rsid w:val="001C753D"/>
    <w:rsid w:val="001F09BB"/>
    <w:rsid w:val="00203B92"/>
    <w:rsid w:val="0021474B"/>
    <w:rsid w:val="002831AB"/>
    <w:rsid w:val="00285C22"/>
    <w:rsid w:val="00296E8F"/>
    <w:rsid w:val="002D42C9"/>
    <w:rsid w:val="00314EA2"/>
    <w:rsid w:val="003240E3"/>
    <w:rsid w:val="00333275"/>
    <w:rsid w:val="0033557B"/>
    <w:rsid w:val="00347735"/>
    <w:rsid w:val="0037272C"/>
    <w:rsid w:val="00381790"/>
    <w:rsid w:val="003A7F07"/>
    <w:rsid w:val="003B7A6D"/>
    <w:rsid w:val="003F1CA2"/>
    <w:rsid w:val="003F3AA3"/>
    <w:rsid w:val="00401522"/>
    <w:rsid w:val="00413363"/>
    <w:rsid w:val="004255E7"/>
    <w:rsid w:val="00427FB3"/>
    <w:rsid w:val="0043075C"/>
    <w:rsid w:val="004B39B9"/>
    <w:rsid w:val="004B4623"/>
    <w:rsid w:val="004D45B2"/>
    <w:rsid w:val="004D5A8F"/>
    <w:rsid w:val="004E4512"/>
    <w:rsid w:val="00556166"/>
    <w:rsid w:val="00557D59"/>
    <w:rsid w:val="005D5049"/>
    <w:rsid w:val="00630CE2"/>
    <w:rsid w:val="006827F9"/>
    <w:rsid w:val="006A0551"/>
    <w:rsid w:val="006B7A3F"/>
    <w:rsid w:val="00762FA7"/>
    <w:rsid w:val="007748C8"/>
    <w:rsid w:val="007973E2"/>
    <w:rsid w:val="007A0CE6"/>
    <w:rsid w:val="007A35CF"/>
    <w:rsid w:val="007C73CB"/>
    <w:rsid w:val="008229EA"/>
    <w:rsid w:val="00845915"/>
    <w:rsid w:val="008502DB"/>
    <w:rsid w:val="0085474A"/>
    <w:rsid w:val="00894E92"/>
    <w:rsid w:val="008A3204"/>
    <w:rsid w:val="008B1BAE"/>
    <w:rsid w:val="008D3FA8"/>
    <w:rsid w:val="008F21B9"/>
    <w:rsid w:val="00986750"/>
    <w:rsid w:val="009B1857"/>
    <w:rsid w:val="009B28FE"/>
    <w:rsid w:val="009C28DE"/>
    <w:rsid w:val="009C702D"/>
    <w:rsid w:val="009F648F"/>
    <w:rsid w:val="00A15300"/>
    <w:rsid w:val="00A15634"/>
    <w:rsid w:val="00A24240"/>
    <w:rsid w:val="00A304FA"/>
    <w:rsid w:val="00A43973"/>
    <w:rsid w:val="00A62E6A"/>
    <w:rsid w:val="00A76DFE"/>
    <w:rsid w:val="00A9507A"/>
    <w:rsid w:val="00AB479F"/>
    <w:rsid w:val="00AD0459"/>
    <w:rsid w:val="00B2575A"/>
    <w:rsid w:val="00B30F8E"/>
    <w:rsid w:val="00B77560"/>
    <w:rsid w:val="00BD6C03"/>
    <w:rsid w:val="00BF46CF"/>
    <w:rsid w:val="00C02B5A"/>
    <w:rsid w:val="00C120D8"/>
    <w:rsid w:val="00C81A33"/>
    <w:rsid w:val="00C85072"/>
    <w:rsid w:val="00C87076"/>
    <w:rsid w:val="00CC0F3F"/>
    <w:rsid w:val="00CD4CF2"/>
    <w:rsid w:val="00CE435F"/>
    <w:rsid w:val="00CF52F6"/>
    <w:rsid w:val="00D26973"/>
    <w:rsid w:val="00DB4F54"/>
    <w:rsid w:val="00DB7B94"/>
    <w:rsid w:val="00DF30D5"/>
    <w:rsid w:val="00E27FAB"/>
    <w:rsid w:val="00E51CEA"/>
    <w:rsid w:val="00EA07EA"/>
    <w:rsid w:val="00EA15B6"/>
    <w:rsid w:val="00EA2E77"/>
    <w:rsid w:val="00EA2FA3"/>
    <w:rsid w:val="00EB0F34"/>
    <w:rsid w:val="00EB5700"/>
    <w:rsid w:val="00EC7CDE"/>
    <w:rsid w:val="00EF2400"/>
    <w:rsid w:val="00F00CC1"/>
    <w:rsid w:val="00F175B8"/>
    <w:rsid w:val="00F6402D"/>
    <w:rsid w:val="00F65822"/>
    <w:rsid w:val="00F70A38"/>
    <w:rsid w:val="00F964EB"/>
    <w:rsid w:val="00FB2D51"/>
    <w:rsid w:val="00FB3142"/>
    <w:rsid w:val="00FC1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F4F8A5"/>
  <w15:chartTrackingRefBased/>
  <w15:docId w15:val="{AE86964A-194C-479A-9E7C-CAA6F8C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F54"/>
    <w:pPr>
      <w:spacing w:after="200" w:line="276" w:lineRule="auto"/>
    </w:pPr>
  </w:style>
  <w:style w:type="paragraph" w:styleId="Heading1">
    <w:name w:val="heading 1"/>
    <w:basedOn w:val="Normal"/>
    <w:next w:val="Normal"/>
    <w:link w:val="Heading1Char"/>
    <w:qFormat/>
    <w:rsid w:val="007748C8"/>
    <w:pPr>
      <w:keepNext/>
      <w:spacing w:after="0" w:line="240" w:lineRule="auto"/>
      <w:outlineLvl w:val="0"/>
    </w:pPr>
    <w:rPr>
      <w:rFonts w:ascii="Times New Roman" w:eastAsia="Times New Roman" w:hAnsi="Times New Roman" w:cs="Times New Roman"/>
      <w:b/>
      <w:bCs/>
      <w:sz w:val="32"/>
      <w:szCs w:val="24"/>
    </w:rPr>
  </w:style>
  <w:style w:type="paragraph" w:styleId="Heading4">
    <w:name w:val="heading 4"/>
    <w:basedOn w:val="Normal"/>
    <w:next w:val="Normal"/>
    <w:link w:val="Heading4Char"/>
    <w:qFormat/>
    <w:rsid w:val="007748C8"/>
    <w:pPr>
      <w:keepNext/>
      <w:spacing w:after="0" w:line="240" w:lineRule="auto"/>
      <w:jc w:val="center"/>
      <w:outlineLvl w:val="3"/>
    </w:pPr>
    <w:rPr>
      <w:rFonts w:ascii="Arial Black" w:eastAsia="Times New Roman" w:hAnsi="Arial Black" w:cs="Times New Roman"/>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B4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F54"/>
  </w:style>
  <w:style w:type="character" w:styleId="Hyperlink">
    <w:name w:val="Hyperlink"/>
    <w:basedOn w:val="DefaultParagraphFont"/>
    <w:uiPriority w:val="99"/>
    <w:unhideWhenUsed/>
    <w:rsid w:val="00DB4F54"/>
    <w:rPr>
      <w:color w:val="0563C1" w:themeColor="hyperlink"/>
      <w:u w:val="single"/>
    </w:rPr>
  </w:style>
  <w:style w:type="paragraph" w:styleId="ListParagraph">
    <w:name w:val="List Paragraph"/>
    <w:basedOn w:val="Normal"/>
    <w:uiPriority w:val="34"/>
    <w:qFormat/>
    <w:rsid w:val="00F00CC1"/>
    <w:pPr>
      <w:spacing w:after="160" w:line="259" w:lineRule="auto"/>
      <w:ind w:left="720"/>
      <w:contextualSpacing/>
    </w:pPr>
  </w:style>
  <w:style w:type="paragraph" w:styleId="Header">
    <w:name w:val="header"/>
    <w:basedOn w:val="Normal"/>
    <w:link w:val="HeaderChar"/>
    <w:uiPriority w:val="99"/>
    <w:unhideWhenUsed/>
    <w:rsid w:val="00F00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CC1"/>
  </w:style>
  <w:style w:type="paragraph" w:customStyle="1" w:styleId="font7">
    <w:name w:val="font_7"/>
    <w:basedOn w:val="Normal"/>
    <w:rsid w:val="00F00C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F00CC1"/>
  </w:style>
  <w:style w:type="paragraph" w:styleId="NormalWeb">
    <w:name w:val="Normal (Web)"/>
    <w:basedOn w:val="Normal"/>
    <w:uiPriority w:val="99"/>
    <w:unhideWhenUsed/>
    <w:rsid w:val="00F00CC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4512"/>
    <w:rPr>
      <w:color w:val="605E5C"/>
      <w:shd w:val="clear" w:color="auto" w:fill="E1DFDD"/>
    </w:rPr>
  </w:style>
  <w:style w:type="table" w:styleId="TableGrid">
    <w:name w:val="Table Grid"/>
    <w:basedOn w:val="TableNormal"/>
    <w:uiPriority w:val="59"/>
    <w:rsid w:val="004E4512"/>
    <w:pPr>
      <w:spacing w:after="0" w:line="240" w:lineRule="auto"/>
    </w:pPr>
    <w:rPr>
      <w:rFonts w:ascii="Arial" w:hAnsi="Arial"/>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hwztce1zkwqjyzgqxpmay">
    <w:name w:val="_2hwztce1zkwqjyzgqxpmay"/>
    <w:basedOn w:val="DefaultParagraphFont"/>
    <w:rsid w:val="002831AB"/>
  </w:style>
  <w:style w:type="character" w:styleId="Emphasis">
    <w:name w:val="Emphasis"/>
    <w:basedOn w:val="DefaultParagraphFont"/>
    <w:uiPriority w:val="20"/>
    <w:qFormat/>
    <w:rsid w:val="004D5A8F"/>
    <w:rPr>
      <w:i/>
      <w:iCs/>
    </w:rPr>
  </w:style>
  <w:style w:type="character" w:styleId="FollowedHyperlink">
    <w:name w:val="FollowedHyperlink"/>
    <w:basedOn w:val="DefaultParagraphFont"/>
    <w:uiPriority w:val="99"/>
    <w:semiHidden/>
    <w:unhideWhenUsed/>
    <w:rsid w:val="001F09BB"/>
    <w:rPr>
      <w:color w:val="954F72" w:themeColor="followedHyperlink"/>
      <w:u w:val="single"/>
    </w:rPr>
  </w:style>
  <w:style w:type="character" w:customStyle="1" w:styleId="Heading1Char">
    <w:name w:val="Heading 1 Char"/>
    <w:basedOn w:val="DefaultParagraphFont"/>
    <w:link w:val="Heading1"/>
    <w:rsid w:val="007748C8"/>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7748C8"/>
    <w:rPr>
      <w:rFonts w:ascii="Arial Black" w:eastAsia="Times New Roman" w:hAnsi="Arial Black" w:cs="Times New Roman"/>
      <w:sz w:val="40"/>
      <w:szCs w:val="24"/>
    </w:rPr>
  </w:style>
  <w:style w:type="table" w:styleId="GridTable1Light-Accent2">
    <w:name w:val="Grid Table 1 Light Accent 2"/>
    <w:basedOn w:val="TableNormal"/>
    <w:uiPriority w:val="46"/>
    <w:rsid w:val="00F6402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2147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5D5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5049"/>
  </w:style>
  <w:style w:type="character" w:customStyle="1" w:styleId="eop">
    <w:name w:val="eop"/>
    <w:basedOn w:val="DefaultParagraphFont"/>
    <w:rsid w:val="005D5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208378">
      <w:bodyDiv w:val="1"/>
      <w:marLeft w:val="0"/>
      <w:marRight w:val="0"/>
      <w:marTop w:val="0"/>
      <w:marBottom w:val="0"/>
      <w:divBdr>
        <w:top w:val="none" w:sz="0" w:space="0" w:color="auto"/>
        <w:left w:val="none" w:sz="0" w:space="0" w:color="auto"/>
        <w:bottom w:val="none" w:sz="0" w:space="0" w:color="auto"/>
        <w:right w:val="none" w:sz="0" w:space="0" w:color="auto"/>
      </w:divBdr>
    </w:div>
    <w:div w:id="983698266">
      <w:bodyDiv w:val="1"/>
      <w:marLeft w:val="0"/>
      <w:marRight w:val="0"/>
      <w:marTop w:val="0"/>
      <w:marBottom w:val="0"/>
      <w:divBdr>
        <w:top w:val="none" w:sz="0" w:space="0" w:color="auto"/>
        <w:left w:val="none" w:sz="0" w:space="0" w:color="auto"/>
        <w:bottom w:val="none" w:sz="0" w:space="0" w:color="auto"/>
        <w:right w:val="none" w:sz="0" w:space="0" w:color="auto"/>
      </w:divBdr>
    </w:div>
    <w:div w:id="1002469069">
      <w:bodyDiv w:val="1"/>
      <w:marLeft w:val="0"/>
      <w:marRight w:val="0"/>
      <w:marTop w:val="0"/>
      <w:marBottom w:val="0"/>
      <w:divBdr>
        <w:top w:val="none" w:sz="0" w:space="0" w:color="auto"/>
        <w:left w:val="none" w:sz="0" w:space="0" w:color="auto"/>
        <w:bottom w:val="none" w:sz="0" w:space="0" w:color="auto"/>
        <w:right w:val="none" w:sz="0" w:space="0" w:color="auto"/>
      </w:divBdr>
    </w:div>
    <w:div w:id="1112557166">
      <w:bodyDiv w:val="1"/>
      <w:marLeft w:val="0"/>
      <w:marRight w:val="0"/>
      <w:marTop w:val="0"/>
      <w:marBottom w:val="0"/>
      <w:divBdr>
        <w:top w:val="none" w:sz="0" w:space="0" w:color="auto"/>
        <w:left w:val="none" w:sz="0" w:space="0" w:color="auto"/>
        <w:bottom w:val="none" w:sz="0" w:space="0" w:color="auto"/>
        <w:right w:val="none" w:sz="0" w:space="0" w:color="auto"/>
      </w:divBdr>
      <w:divsChild>
        <w:div w:id="885458389">
          <w:marLeft w:val="547"/>
          <w:marRight w:val="0"/>
          <w:marTop w:val="0"/>
          <w:marBottom w:val="0"/>
          <w:divBdr>
            <w:top w:val="none" w:sz="0" w:space="0" w:color="auto"/>
            <w:left w:val="none" w:sz="0" w:space="0" w:color="auto"/>
            <w:bottom w:val="none" w:sz="0" w:space="0" w:color="auto"/>
            <w:right w:val="none" w:sz="0" w:space="0" w:color="auto"/>
          </w:divBdr>
        </w:div>
      </w:divsChild>
    </w:div>
    <w:div w:id="1607302841">
      <w:bodyDiv w:val="1"/>
      <w:marLeft w:val="0"/>
      <w:marRight w:val="0"/>
      <w:marTop w:val="0"/>
      <w:marBottom w:val="0"/>
      <w:divBdr>
        <w:top w:val="none" w:sz="0" w:space="0" w:color="auto"/>
        <w:left w:val="none" w:sz="0" w:space="0" w:color="auto"/>
        <w:bottom w:val="none" w:sz="0" w:space="0" w:color="auto"/>
        <w:right w:val="none" w:sz="0" w:space="0" w:color="auto"/>
      </w:divBdr>
    </w:div>
    <w:div w:id="179039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diagramDrawing" Target="diagrams/drawing1.xml"/><Relationship Id="rId42" Type="http://schemas.openxmlformats.org/officeDocument/2006/relationships/image" Target="media/image20.png"/><Relationship Id="rId47" Type="http://schemas.openxmlformats.org/officeDocument/2006/relationships/customXml" Target="ink/ink8.xml"/><Relationship Id="rId63" Type="http://schemas.openxmlformats.org/officeDocument/2006/relationships/image" Target="media/image29.png"/><Relationship Id="rId68" Type="http://schemas.openxmlformats.org/officeDocument/2006/relationships/hyperlink" Target="http://www.scacwv.org" TargetMode="External"/><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customXml" Target="ink/ink11.xml"/><Relationship Id="rId58" Type="http://schemas.openxmlformats.org/officeDocument/2006/relationships/image" Target="media/image17.jpg"/><Relationship Id="rId74" Type="http://schemas.openxmlformats.org/officeDocument/2006/relationships/image" Target="media/image38.png"/><Relationship Id="rId79" Type="http://schemas.openxmlformats.org/officeDocument/2006/relationships/hyperlink" Target="http://www.workforcewv.org" TargetMode="External"/><Relationship Id="rId5" Type="http://schemas.openxmlformats.org/officeDocument/2006/relationships/webSettings" Target="webSettings.xml"/><Relationship Id="rId61" Type="http://schemas.openxmlformats.org/officeDocument/2006/relationships/hyperlink" Target="mailto:terry@welcomehomewv.com" TargetMode="External"/><Relationship Id="rId19" Type="http://schemas.openxmlformats.org/officeDocument/2006/relationships/diagramQuickStyle" Target="diagrams/quickStyle1.xml"/><Relationship Id="rId14" Type="http://schemas.openxmlformats.org/officeDocument/2006/relationships/image" Target="media/image5.jp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jobsandhope.wv.gov/" TargetMode="External"/><Relationship Id="rId35" Type="http://schemas.openxmlformats.org/officeDocument/2006/relationships/image" Target="media/image17.png"/><Relationship Id="rId43" Type="http://schemas.openxmlformats.org/officeDocument/2006/relationships/customXml" Target="ink/ink6.xm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0.png"/><Relationship Id="rId69" Type="http://schemas.openxmlformats.org/officeDocument/2006/relationships/image" Target="media/image34.jpg"/><Relationship Id="rId77" Type="http://schemas.openxmlformats.org/officeDocument/2006/relationships/hyperlink" Target="mailto:youthbuild@rchawv.org" TargetMode="External"/><Relationship Id="rId8" Type="http://schemas.openxmlformats.org/officeDocument/2006/relationships/image" Target="media/image1.png"/><Relationship Id="rId51" Type="http://schemas.openxmlformats.org/officeDocument/2006/relationships/customXml" Target="ink/ink10.xml"/><Relationship Id="rId72" Type="http://schemas.openxmlformats.org/officeDocument/2006/relationships/image" Target="media/image3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customXml" Target="ink/ink3.xml"/><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image" Target="media/image33.jpeg"/><Relationship Id="rId20" Type="http://schemas.openxmlformats.org/officeDocument/2006/relationships/diagramColors" Target="diagrams/colors1.xml"/><Relationship Id="rId41" Type="http://schemas.openxmlformats.org/officeDocument/2006/relationships/customXml" Target="ink/ink5.xml"/><Relationship Id="rId54" Type="http://schemas.openxmlformats.org/officeDocument/2006/relationships/image" Target="media/image26.png"/><Relationship Id="rId62" Type="http://schemas.openxmlformats.org/officeDocument/2006/relationships/hyperlink" Target="http://www.welcomehomewv.com" TargetMode="External"/><Relationship Id="rId70" Type="http://schemas.openxmlformats.org/officeDocument/2006/relationships/hyperlink" Target="http://www.vubwv.org" TargetMode="External"/><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tel:8007335627" TargetMode="External"/><Relationship Id="rId36" Type="http://schemas.openxmlformats.org/officeDocument/2006/relationships/customXml" Target="ink/ink2.xml"/><Relationship Id="rId49" Type="http://schemas.openxmlformats.org/officeDocument/2006/relationships/customXml" Target="ink/ink9.xml"/><Relationship Id="rId57" Type="http://schemas.openxmlformats.org/officeDocument/2006/relationships/customXml" Target="ink/ink13.xml"/><Relationship Id="rId10" Type="http://schemas.openxmlformats.org/officeDocument/2006/relationships/hyperlink" Target="mailto:rjohn@cotraic.org" TargetMode="External"/><Relationship Id="rId31" Type="http://schemas.openxmlformats.org/officeDocument/2006/relationships/image" Target="media/image14.jp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mailto:matt@welcomehomewv.com" TargetMode="External"/><Relationship Id="rId65" Type="http://schemas.openxmlformats.org/officeDocument/2006/relationships/image" Target="media/image31.gif"/><Relationship Id="rId73" Type="http://schemas.openxmlformats.org/officeDocument/2006/relationships/image" Target="media/image37.png"/><Relationship Id="rId78" Type="http://schemas.openxmlformats.org/officeDocument/2006/relationships/hyperlink" Target="http://www.wv211.or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https://www.steelcentertech.com/cms/lib/PA02209314/Centricity/Domain/39/PA%20Career%20Link.jpeg" TargetMode="External"/><Relationship Id="rId18" Type="http://schemas.openxmlformats.org/officeDocument/2006/relationships/diagramLayout" Target="diagrams/layout1.xml"/><Relationship Id="rId39" Type="http://schemas.openxmlformats.org/officeDocument/2006/relationships/image" Target="media/image19.png"/><Relationship Id="rId34" Type="http://schemas.openxmlformats.org/officeDocument/2006/relationships/customXml" Target="ink/ink1.xml"/><Relationship Id="rId50" Type="http://schemas.openxmlformats.org/officeDocument/2006/relationships/image" Target="media/image24.png"/><Relationship Id="rId55" Type="http://schemas.openxmlformats.org/officeDocument/2006/relationships/customXml" Target="ink/ink12.xml"/><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mailto:fullcirclefairmont@yahoo.com" TargetMode="External"/><Relationship Id="rId40" Type="http://schemas.openxmlformats.org/officeDocument/2006/relationships/customXml" Target="ink/ink4.xml"/><Relationship Id="rId45" Type="http://schemas.openxmlformats.org/officeDocument/2006/relationships/customXml" Target="ink/ink7.xml"/><Relationship Id="rId66"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497DB0-14B7-4621-8528-5EE38C4E258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8256362D-A076-4C4A-9396-E751C29B61DD}">
      <dgm:prSet phldrT="[Text]" custT="1"/>
      <dgm:spPr/>
      <dgm:t>
        <a:bodyPr/>
        <a:lstStyle/>
        <a:p>
          <a:r>
            <a:rPr lang="en-US" sz="1200"/>
            <a:t>WV Division of Rehabilitation Services</a:t>
          </a:r>
        </a:p>
      </dgm:t>
    </dgm:pt>
    <dgm:pt modelId="{4F594946-0353-4D77-9989-4F87AC393EAF}" type="parTrans" cxnId="{613D904C-C265-407E-BB8C-1268717D84B3}">
      <dgm:prSet/>
      <dgm:spPr/>
      <dgm:t>
        <a:bodyPr/>
        <a:lstStyle/>
        <a:p>
          <a:endParaRPr lang="en-US"/>
        </a:p>
      </dgm:t>
    </dgm:pt>
    <dgm:pt modelId="{8090255D-FB3C-4C16-A2BA-62EFBB16E3D7}" type="sibTrans" cxnId="{613D904C-C265-407E-BB8C-1268717D84B3}">
      <dgm:prSet/>
      <dgm:spPr/>
      <dgm:t>
        <a:bodyPr/>
        <a:lstStyle/>
        <a:p>
          <a:endParaRPr lang="en-US"/>
        </a:p>
      </dgm:t>
    </dgm:pt>
    <dgm:pt modelId="{4B9F6F3A-94B1-479D-A7C0-CF926A90F021}">
      <dgm:prSet phldrT="[Text]" custT="1"/>
      <dgm:spPr/>
      <dgm:t>
        <a:bodyPr/>
        <a:lstStyle/>
        <a:p>
          <a:r>
            <a:rPr lang="en-US" sz="1400"/>
            <a:t>Vocational Rehabilitation</a:t>
          </a:r>
        </a:p>
      </dgm:t>
    </dgm:pt>
    <dgm:pt modelId="{B26793B5-52A9-40C4-A884-526A065C91DD}" type="parTrans" cxnId="{5A23D107-1116-4C55-B082-219B75894BA6}">
      <dgm:prSet/>
      <dgm:spPr/>
      <dgm:t>
        <a:bodyPr/>
        <a:lstStyle/>
        <a:p>
          <a:endParaRPr lang="en-US"/>
        </a:p>
      </dgm:t>
    </dgm:pt>
    <dgm:pt modelId="{A5E1B69E-6277-46D3-AA9B-55201173CFF2}" type="sibTrans" cxnId="{5A23D107-1116-4C55-B082-219B75894BA6}">
      <dgm:prSet/>
      <dgm:spPr/>
      <dgm:t>
        <a:bodyPr/>
        <a:lstStyle/>
        <a:p>
          <a:endParaRPr lang="en-US"/>
        </a:p>
      </dgm:t>
    </dgm:pt>
    <dgm:pt modelId="{77150AA7-BD65-41C5-959A-8C0859F9BF9D}">
      <dgm:prSet phldrT="[Text]" custT="1"/>
      <dgm:spPr/>
      <dgm:t>
        <a:bodyPr/>
        <a:lstStyle/>
        <a:p>
          <a:r>
            <a:rPr lang="en-US" sz="1400"/>
            <a:t>Disability Determination Section</a:t>
          </a:r>
        </a:p>
      </dgm:t>
    </dgm:pt>
    <dgm:pt modelId="{1C17E58E-4DF2-464A-B5FD-3FAFF54B943A}" type="parTrans" cxnId="{35D80696-79AB-4A5E-BB03-14EE73B23D09}">
      <dgm:prSet/>
      <dgm:spPr/>
      <dgm:t>
        <a:bodyPr/>
        <a:lstStyle/>
        <a:p>
          <a:endParaRPr lang="en-US"/>
        </a:p>
      </dgm:t>
    </dgm:pt>
    <dgm:pt modelId="{08B16292-0E51-4A1D-92D2-60F099837EB9}" type="sibTrans" cxnId="{35D80696-79AB-4A5E-BB03-14EE73B23D09}">
      <dgm:prSet/>
      <dgm:spPr/>
      <dgm:t>
        <a:bodyPr/>
        <a:lstStyle/>
        <a:p>
          <a:endParaRPr lang="en-US"/>
        </a:p>
      </dgm:t>
    </dgm:pt>
    <dgm:pt modelId="{08257BAB-790D-4FBC-8759-6BCE4055CF70}">
      <dgm:prSet phldrT="[Text]" custT="1"/>
      <dgm:spPr/>
      <dgm:t>
        <a:bodyPr/>
        <a:lstStyle/>
        <a:p>
          <a:r>
            <a:rPr lang="en-US" sz="1400"/>
            <a:t>Transition Services </a:t>
          </a:r>
        </a:p>
      </dgm:t>
    </dgm:pt>
    <dgm:pt modelId="{E6E0D0B3-C614-4B3F-A958-61BCF1429849}" type="parTrans" cxnId="{0E166758-D9F7-4A29-96AA-88E3C5C999E0}">
      <dgm:prSet/>
      <dgm:spPr/>
      <dgm:t>
        <a:bodyPr/>
        <a:lstStyle/>
        <a:p>
          <a:endParaRPr lang="en-US"/>
        </a:p>
      </dgm:t>
    </dgm:pt>
    <dgm:pt modelId="{9DB4AC03-6049-4277-81D4-495FBD15F1E2}" type="sibTrans" cxnId="{0E166758-D9F7-4A29-96AA-88E3C5C999E0}">
      <dgm:prSet/>
      <dgm:spPr/>
      <dgm:t>
        <a:bodyPr/>
        <a:lstStyle/>
        <a:p>
          <a:endParaRPr lang="en-US"/>
        </a:p>
      </dgm:t>
    </dgm:pt>
    <dgm:pt modelId="{156D99FF-5F67-4AD6-8CF2-D93F30896E8C}">
      <dgm:prSet phldrT="[Text]" custT="1"/>
      <dgm:spPr/>
      <dgm:t>
        <a:bodyPr/>
        <a:lstStyle/>
        <a:p>
          <a:r>
            <a:rPr lang="en-US" sz="1400"/>
            <a:t>Visions Services/Daily Skills Program</a:t>
          </a:r>
        </a:p>
      </dgm:t>
    </dgm:pt>
    <dgm:pt modelId="{6C02652E-8634-4732-8224-6A23A9B9F5B0}" type="parTrans" cxnId="{E3275FC7-2A4C-42C4-BE60-1CD3D18DDCED}">
      <dgm:prSet/>
      <dgm:spPr/>
      <dgm:t>
        <a:bodyPr/>
        <a:lstStyle/>
        <a:p>
          <a:endParaRPr lang="en-US"/>
        </a:p>
      </dgm:t>
    </dgm:pt>
    <dgm:pt modelId="{B95CFE6B-10C8-4D3E-B191-389FFBB2282F}" type="sibTrans" cxnId="{E3275FC7-2A4C-42C4-BE60-1CD3D18DDCED}">
      <dgm:prSet/>
      <dgm:spPr/>
      <dgm:t>
        <a:bodyPr/>
        <a:lstStyle/>
        <a:p>
          <a:endParaRPr lang="en-US"/>
        </a:p>
      </dgm:t>
    </dgm:pt>
    <dgm:pt modelId="{C5BF7470-61C8-48C8-8031-E4814ED039D8}" type="pres">
      <dgm:prSet presAssocID="{D8497DB0-14B7-4621-8528-5EE38C4E2587}" presName="diagram" presStyleCnt="0">
        <dgm:presLayoutVars>
          <dgm:chPref val="1"/>
          <dgm:dir/>
          <dgm:animOne val="branch"/>
          <dgm:animLvl val="lvl"/>
          <dgm:resizeHandles val="exact"/>
        </dgm:presLayoutVars>
      </dgm:prSet>
      <dgm:spPr/>
    </dgm:pt>
    <dgm:pt modelId="{5915B37B-D0A7-4483-8011-010BF6382ACB}" type="pres">
      <dgm:prSet presAssocID="{8256362D-A076-4C4A-9396-E751C29B61DD}" presName="root1" presStyleCnt="0"/>
      <dgm:spPr/>
    </dgm:pt>
    <dgm:pt modelId="{33355DFF-548B-44A0-874D-73579F0BCAF8}" type="pres">
      <dgm:prSet presAssocID="{8256362D-A076-4C4A-9396-E751C29B61DD}" presName="LevelOneTextNode" presStyleLbl="node0" presStyleIdx="0" presStyleCnt="1">
        <dgm:presLayoutVars>
          <dgm:chPref val="3"/>
        </dgm:presLayoutVars>
      </dgm:prSet>
      <dgm:spPr/>
    </dgm:pt>
    <dgm:pt modelId="{AB3371D1-6698-446F-8361-8881617AD0C7}" type="pres">
      <dgm:prSet presAssocID="{8256362D-A076-4C4A-9396-E751C29B61DD}" presName="level2hierChild" presStyleCnt="0"/>
      <dgm:spPr/>
    </dgm:pt>
    <dgm:pt modelId="{130EF2D7-C237-4C99-873A-C422168A7BBA}" type="pres">
      <dgm:prSet presAssocID="{B26793B5-52A9-40C4-A884-526A065C91DD}" presName="conn2-1" presStyleLbl="parChTrans1D2" presStyleIdx="0" presStyleCnt="2"/>
      <dgm:spPr/>
    </dgm:pt>
    <dgm:pt modelId="{22BA26BF-9FCB-4B4F-A2D1-4E010681A3EA}" type="pres">
      <dgm:prSet presAssocID="{B26793B5-52A9-40C4-A884-526A065C91DD}" presName="connTx" presStyleLbl="parChTrans1D2" presStyleIdx="0" presStyleCnt="2"/>
      <dgm:spPr/>
    </dgm:pt>
    <dgm:pt modelId="{27611D6E-C8E0-44D0-B288-2D502C5429A8}" type="pres">
      <dgm:prSet presAssocID="{4B9F6F3A-94B1-479D-A7C0-CF926A90F021}" presName="root2" presStyleCnt="0"/>
      <dgm:spPr/>
    </dgm:pt>
    <dgm:pt modelId="{CBF2588F-D4F9-42E6-99F9-8B21CFA03A77}" type="pres">
      <dgm:prSet presAssocID="{4B9F6F3A-94B1-479D-A7C0-CF926A90F021}" presName="LevelTwoTextNode" presStyleLbl="node2" presStyleIdx="0" presStyleCnt="2" custLinFactNeighborX="1271" custLinFactNeighborY="-2">
        <dgm:presLayoutVars>
          <dgm:chPref val="3"/>
        </dgm:presLayoutVars>
      </dgm:prSet>
      <dgm:spPr/>
    </dgm:pt>
    <dgm:pt modelId="{A777EFEB-11A0-47C3-8C28-00AD4989D1D4}" type="pres">
      <dgm:prSet presAssocID="{4B9F6F3A-94B1-479D-A7C0-CF926A90F021}" presName="level3hierChild" presStyleCnt="0"/>
      <dgm:spPr/>
    </dgm:pt>
    <dgm:pt modelId="{0E74235F-AF2E-46C3-9524-AB1A2C737982}" type="pres">
      <dgm:prSet presAssocID="{1C17E58E-4DF2-464A-B5FD-3FAFF54B943A}" presName="conn2-1" presStyleLbl="parChTrans1D3" presStyleIdx="0" presStyleCnt="2"/>
      <dgm:spPr/>
    </dgm:pt>
    <dgm:pt modelId="{0C7B7118-DCF3-4C60-AC37-E69356E04A13}" type="pres">
      <dgm:prSet presAssocID="{1C17E58E-4DF2-464A-B5FD-3FAFF54B943A}" presName="connTx" presStyleLbl="parChTrans1D3" presStyleIdx="0" presStyleCnt="2"/>
      <dgm:spPr/>
    </dgm:pt>
    <dgm:pt modelId="{6DAA9C22-126A-4355-A927-4E5F1A8F616E}" type="pres">
      <dgm:prSet presAssocID="{77150AA7-BD65-41C5-959A-8C0859F9BF9D}" presName="root2" presStyleCnt="0"/>
      <dgm:spPr/>
    </dgm:pt>
    <dgm:pt modelId="{4A2CA71B-DC90-486B-8E85-F70CF103600F}" type="pres">
      <dgm:prSet presAssocID="{77150AA7-BD65-41C5-959A-8C0859F9BF9D}" presName="LevelTwoTextNode" presStyleLbl="node3" presStyleIdx="0" presStyleCnt="2">
        <dgm:presLayoutVars>
          <dgm:chPref val="3"/>
        </dgm:presLayoutVars>
      </dgm:prSet>
      <dgm:spPr/>
    </dgm:pt>
    <dgm:pt modelId="{65D459CD-AFC5-43F8-B095-7C2C30FD347D}" type="pres">
      <dgm:prSet presAssocID="{77150AA7-BD65-41C5-959A-8C0859F9BF9D}" presName="level3hierChild" presStyleCnt="0"/>
      <dgm:spPr/>
    </dgm:pt>
    <dgm:pt modelId="{A22EAB0E-4E24-4184-B77C-9A2884FDB904}" type="pres">
      <dgm:prSet presAssocID="{E6E0D0B3-C614-4B3F-A958-61BCF1429849}" presName="conn2-1" presStyleLbl="parChTrans1D2" presStyleIdx="1" presStyleCnt="2"/>
      <dgm:spPr/>
    </dgm:pt>
    <dgm:pt modelId="{E9ACD487-DAD0-4E3B-8598-74939BD2C35B}" type="pres">
      <dgm:prSet presAssocID="{E6E0D0B3-C614-4B3F-A958-61BCF1429849}" presName="connTx" presStyleLbl="parChTrans1D2" presStyleIdx="1" presStyleCnt="2"/>
      <dgm:spPr/>
    </dgm:pt>
    <dgm:pt modelId="{11C2806E-A901-4907-B87C-61B95080EB1C}" type="pres">
      <dgm:prSet presAssocID="{08257BAB-790D-4FBC-8759-6BCE4055CF70}" presName="root2" presStyleCnt="0"/>
      <dgm:spPr/>
    </dgm:pt>
    <dgm:pt modelId="{BBA39B5E-B27A-42CA-8F52-8A9CFBFFD41F}" type="pres">
      <dgm:prSet presAssocID="{08257BAB-790D-4FBC-8759-6BCE4055CF70}" presName="LevelTwoTextNode" presStyleLbl="node2" presStyleIdx="1" presStyleCnt="2">
        <dgm:presLayoutVars>
          <dgm:chPref val="3"/>
        </dgm:presLayoutVars>
      </dgm:prSet>
      <dgm:spPr/>
    </dgm:pt>
    <dgm:pt modelId="{52DA1018-A7C9-4EDD-A246-89801FB8C9EC}" type="pres">
      <dgm:prSet presAssocID="{08257BAB-790D-4FBC-8759-6BCE4055CF70}" presName="level3hierChild" presStyleCnt="0"/>
      <dgm:spPr/>
    </dgm:pt>
    <dgm:pt modelId="{7FEA6163-0605-446F-9C96-5CE3A5C171CF}" type="pres">
      <dgm:prSet presAssocID="{6C02652E-8634-4732-8224-6A23A9B9F5B0}" presName="conn2-1" presStyleLbl="parChTrans1D3" presStyleIdx="1" presStyleCnt="2"/>
      <dgm:spPr/>
    </dgm:pt>
    <dgm:pt modelId="{22DDB6DC-5935-4627-99F8-F75ADB2C1336}" type="pres">
      <dgm:prSet presAssocID="{6C02652E-8634-4732-8224-6A23A9B9F5B0}" presName="connTx" presStyleLbl="parChTrans1D3" presStyleIdx="1" presStyleCnt="2"/>
      <dgm:spPr/>
    </dgm:pt>
    <dgm:pt modelId="{3D84C471-70B2-4408-A2B1-13CC931920A7}" type="pres">
      <dgm:prSet presAssocID="{156D99FF-5F67-4AD6-8CF2-D93F30896E8C}" presName="root2" presStyleCnt="0"/>
      <dgm:spPr/>
    </dgm:pt>
    <dgm:pt modelId="{792189D8-DECA-46F1-B3CB-EC52D95590EE}" type="pres">
      <dgm:prSet presAssocID="{156D99FF-5F67-4AD6-8CF2-D93F30896E8C}" presName="LevelTwoTextNode" presStyleLbl="node3" presStyleIdx="1" presStyleCnt="2">
        <dgm:presLayoutVars>
          <dgm:chPref val="3"/>
        </dgm:presLayoutVars>
      </dgm:prSet>
      <dgm:spPr/>
    </dgm:pt>
    <dgm:pt modelId="{C19B51CF-4F6F-4772-97D1-BC14A6C1B9FF}" type="pres">
      <dgm:prSet presAssocID="{156D99FF-5F67-4AD6-8CF2-D93F30896E8C}" presName="level3hierChild" presStyleCnt="0"/>
      <dgm:spPr/>
    </dgm:pt>
  </dgm:ptLst>
  <dgm:cxnLst>
    <dgm:cxn modelId="{5A23D107-1116-4C55-B082-219B75894BA6}" srcId="{8256362D-A076-4C4A-9396-E751C29B61DD}" destId="{4B9F6F3A-94B1-479D-A7C0-CF926A90F021}" srcOrd="0" destOrd="0" parTransId="{B26793B5-52A9-40C4-A884-526A065C91DD}" sibTransId="{A5E1B69E-6277-46D3-AA9B-55201173CFF2}"/>
    <dgm:cxn modelId="{138E030B-71F7-481B-92C8-5BB1ED3358E4}" type="presOf" srcId="{E6E0D0B3-C614-4B3F-A958-61BCF1429849}" destId="{A22EAB0E-4E24-4184-B77C-9A2884FDB904}" srcOrd="0" destOrd="0" presId="urn:microsoft.com/office/officeart/2005/8/layout/hierarchy2"/>
    <dgm:cxn modelId="{EA6DB51C-8424-43BA-B0A8-AE105B54D358}" type="presOf" srcId="{D8497DB0-14B7-4621-8528-5EE38C4E2587}" destId="{C5BF7470-61C8-48C8-8031-E4814ED039D8}" srcOrd="0" destOrd="0" presId="urn:microsoft.com/office/officeart/2005/8/layout/hierarchy2"/>
    <dgm:cxn modelId="{FDFE832A-7B47-435F-AEF9-B63586CC43D8}" type="presOf" srcId="{77150AA7-BD65-41C5-959A-8C0859F9BF9D}" destId="{4A2CA71B-DC90-486B-8E85-F70CF103600F}" srcOrd="0" destOrd="0" presId="urn:microsoft.com/office/officeart/2005/8/layout/hierarchy2"/>
    <dgm:cxn modelId="{15EE1532-DD5B-4329-909B-78A83444FFA4}" type="presOf" srcId="{6C02652E-8634-4732-8224-6A23A9B9F5B0}" destId="{22DDB6DC-5935-4627-99F8-F75ADB2C1336}" srcOrd="1" destOrd="0" presId="urn:microsoft.com/office/officeart/2005/8/layout/hierarchy2"/>
    <dgm:cxn modelId="{4243D036-DE94-4B0C-89AA-494EC6F4A8E6}" type="presOf" srcId="{8256362D-A076-4C4A-9396-E751C29B61DD}" destId="{33355DFF-548B-44A0-874D-73579F0BCAF8}" srcOrd="0" destOrd="0" presId="urn:microsoft.com/office/officeart/2005/8/layout/hierarchy2"/>
    <dgm:cxn modelId="{A8F43E40-35AB-4264-A24C-9753BB253EBE}" type="presOf" srcId="{08257BAB-790D-4FBC-8759-6BCE4055CF70}" destId="{BBA39B5E-B27A-42CA-8F52-8A9CFBFFD41F}" srcOrd="0" destOrd="0" presId="urn:microsoft.com/office/officeart/2005/8/layout/hierarchy2"/>
    <dgm:cxn modelId="{613D904C-C265-407E-BB8C-1268717D84B3}" srcId="{D8497DB0-14B7-4621-8528-5EE38C4E2587}" destId="{8256362D-A076-4C4A-9396-E751C29B61DD}" srcOrd="0" destOrd="0" parTransId="{4F594946-0353-4D77-9989-4F87AC393EAF}" sibTransId="{8090255D-FB3C-4C16-A2BA-62EFBB16E3D7}"/>
    <dgm:cxn modelId="{0E166758-D9F7-4A29-96AA-88E3C5C999E0}" srcId="{8256362D-A076-4C4A-9396-E751C29B61DD}" destId="{08257BAB-790D-4FBC-8759-6BCE4055CF70}" srcOrd="1" destOrd="0" parTransId="{E6E0D0B3-C614-4B3F-A958-61BCF1429849}" sibTransId="{9DB4AC03-6049-4277-81D4-495FBD15F1E2}"/>
    <dgm:cxn modelId="{5AC9BA85-39A5-4A93-8CA6-1E0537925E03}" type="presOf" srcId="{1C17E58E-4DF2-464A-B5FD-3FAFF54B943A}" destId="{0E74235F-AF2E-46C3-9524-AB1A2C737982}" srcOrd="0" destOrd="0" presId="urn:microsoft.com/office/officeart/2005/8/layout/hierarchy2"/>
    <dgm:cxn modelId="{35D80696-79AB-4A5E-BB03-14EE73B23D09}" srcId="{4B9F6F3A-94B1-479D-A7C0-CF926A90F021}" destId="{77150AA7-BD65-41C5-959A-8C0859F9BF9D}" srcOrd="0" destOrd="0" parTransId="{1C17E58E-4DF2-464A-B5FD-3FAFF54B943A}" sibTransId="{08B16292-0E51-4A1D-92D2-60F099837EB9}"/>
    <dgm:cxn modelId="{D2289F99-8365-4406-9C6B-68ADCB42BAA1}" type="presOf" srcId="{6C02652E-8634-4732-8224-6A23A9B9F5B0}" destId="{7FEA6163-0605-446F-9C96-5CE3A5C171CF}" srcOrd="0" destOrd="0" presId="urn:microsoft.com/office/officeart/2005/8/layout/hierarchy2"/>
    <dgm:cxn modelId="{F2A0F09B-56C0-4A96-A0DB-4A3A61BDD70F}" type="presOf" srcId="{B26793B5-52A9-40C4-A884-526A065C91DD}" destId="{130EF2D7-C237-4C99-873A-C422168A7BBA}" srcOrd="0" destOrd="0" presId="urn:microsoft.com/office/officeart/2005/8/layout/hierarchy2"/>
    <dgm:cxn modelId="{D7571DA8-DFCA-42EA-BD4F-CCEE37613E32}" type="presOf" srcId="{156D99FF-5F67-4AD6-8CF2-D93F30896E8C}" destId="{792189D8-DECA-46F1-B3CB-EC52D95590EE}" srcOrd="0" destOrd="0" presId="urn:microsoft.com/office/officeart/2005/8/layout/hierarchy2"/>
    <dgm:cxn modelId="{C06153C1-10C3-4FFC-B891-8002E9E296A8}" type="presOf" srcId="{4B9F6F3A-94B1-479D-A7C0-CF926A90F021}" destId="{CBF2588F-D4F9-42E6-99F9-8B21CFA03A77}" srcOrd="0" destOrd="0" presId="urn:microsoft.com/office/officeart/2005/8/layout/hierarchy2"/>
    <dgm:cxn modelId="{E3275FC7-2A4C-42C4-BE60-1CD3D18DDCED}" srcId="{08257BAB-790D-4FBC-8759-6BCE4055CF70}" destId="{156D99FF-5F67-4AD6-8CF2-D93F30896E8C}" srcOrd="0" destOrd="0" parTransId="{6C02652E-8634-4732-8224-6A23A9B9F5B0}" sibTransId="{B95CFE6B-10C8-4D3E-B191-389FFBB2282F}"/>
    <dgm:cxn modelId="{E26C2EE7-F4DC-42BB-A47D-68095B144E2D}" type="presOf" srcId="{B26793B5-52A9-40C4-A884-526A065C91DD}" destId="{22BA26BF-9FCB-4B4F-A2D1-4E010681A3EA}" srcOrd="1" destOrd="0" presId="urn:microsoft.com/office/officeart/2005/8/layout/hierarchy2"/>
    <dgm:cxn modelId="{605462E8-81F9-4F54-9BAF-087F0771E386}" type="presOf" srcId="{E6E0D0B3-C614-4B3F-A958-61BCF1429849}" destId="{E9ACD487-DAD0-4E3B-8598-74939BD2C35B}" srcOrd="1" destOrd="0" presId="urn:microsoft.com/office/officeart/2005/8/layout/hierarchy2"/>
    <dgm:cxn modelId="{5A9651FD-249C-43FA-9CDB-C8EA85B31F08}" type="presOf" srcId="{1C17E58E-4DF2-464A-B5FD-3FAFF54B943A}" destId="{0C7B7118-DCF3-4C60-AC37-E69356E04A13}" srcOrd="1" destOrd="0" presId="urn:microsoft.com/office/officeart/2005/8/layout/hierarchy2"/>
    <dgm:cxn modelId="{44562445-1C32-4E0C-BDB7-191C6E3AE74C}" type="presParOf" srcId="{C5BF7470-61C8-48C8-8031-E4814ED039D8}" destId="{5915B37B-D0A7-4483-8011-010BF6382ACB}" srcOrd="0" destOrd="0" presId="urn:microsoft.com/office/officeart/2005/8/layout/hierarchy2"/>
    <dgm:cxn modelId="{13283DA9-6844-4AFE-89EA-21FD5BD53F50}" type="presParOf" srcId="{5915B37B-D0A7-4483-8011-010BF6382ACB}" destId="{33355DFF-548B-44A0-874D-73579F0BCAF8}" srcOrd="0" destOrd="0" presId="urn:microsoft.com/office/officeart/2005/8/layout/hierarchy2"/>
    <dgm:cxn modelId="{0272CA23-DF5C-423D-A0FA-1C4958B9FF02}" type="presParOf" srcId="{5915B37B-D0A7-4483-8011-010BF6382ACB}" destId="{AB3371D1-6698-446F-8361-8881617AD0C7}" srcOrd="1" destOrd="0" presId="urn:microsoft.com/office/officeart/2005/8/layout/hierarchy2"/>
    <dgm:cxn modelId="{F24E07D7-B628-4584-B662-AF7229AAB641}" type="presParOf" srcId="{AB3371D1-6698-446F-8361-8881617AD0C7}" destId="{130EF2D7-C237-4C99-873A-C422168A7BBA}" srcOrd="0" destOrd="0" presId="urn:microsoft.com/office/officeart/2005/8/layout/hierarchy2"/>
    <dgm:cxn modelId="{C38CC6AE-7613-47F2-B272-3B5E91AB2553}" type="presParOf" srcId="{130EF2D7-C237-4C99-873A-C422168A7BBA}" destId="{22BA26BF-9FCB-4B4F-A2D1-4E010681A3EA}" srcOrd="0" destOrd="0" presId="urn:microsoft.com/office/officeart/2005/8/layout/hierarchy2"/>
    <dgm:cxn modelId="{0BFA6F21-AF45-4E32-94F2-37AEB6265224}" type="presParOf" srcId="{AB3371D1-6698-446F-8361-8881617AD0C7}" destId="{27611D6E-C8E0-44D0-B288-2D502C5429A8}" srcOrd="1" destOrd="0" presId="urn:microsoft.com/office/officeart/2005/8/layout/hierarchy2"/>
    <dgm:cxn modelId="{2A517EC8-8CB9-45C9-9047-2273947281D4}" type="presParOf" srcId="{27611D6E-C8E0-44D0-B288-2D502C5429A8}" destId="{CBF2588F-D4F9-42E6-99F9-8B21CFA03A77}" srcOrd="0" destOrd="0" presId="urn:microsoft.com/office/officeart/2005/8/layout/hierarchy2"/>
    <dgm:cxn modelId="{3EF656EB-A21E-4541-857F-0FDDD06A75EF}" type="presParOf" srcId="{27611D6E-C8E0-44D0-B288-2D502C5429A8}" destId="{A777EFEB-11A0-47C3-8C28-00AD4989D1D4}" srcOrd="1" destOrd="0" presId="urn:microsoft.com/office/officeart/2005/8/layout/hierarchy2"/>
    <dgm:cxn modelId="{5449842B-45D9-4A9E-8960-70B567304B29}" type="presParOf" srcId="{A777EFEB-11A0-47C3-8C28-00AD4989D1D4}" destId="{0E74235F-AF2E-46C3-9524-AB1A2C737982}" srcOrd="0" destOrd="0" presId="urn:microsoft.com/office/officeart/2005/8/layout/hierarchy2"/>
    <dgm:cxn modelId="{4FF8F9D6-3D40-4AEA-BA64-0BDE9B6A5613}" type="presParOf" srcId="{0E74235F-AF2E-46C3-9524-AB1A2C737982}" destId="{0C7B7118-DCF3-4C60-AC37-E69356E04A13}" srcOrd="0" destOrd="0" presId="urn:microsoft.com/office/officeart/2005/8/layout/hierarchy2"/>
    <dgm:cxn modelId="{3CE7770B-C2D7-4915-ABC9-E6ABB2397FE1}" type="presParOf" srcId="{A777EFEB-11A0-47C3-8C28-00AD4989D1D4}" destId="{6DAA9C22-126A-4355-A927-4E5F1A8F616E}" srcOrd="1" destOrd="0" presId="urn:microsoft.com/office/officeart/2005/8/layout/hierarchy2"/>
    <dgm:cxn modelId="{6C47AA1C-DFEA-4EFC-B706-27B16C6D3612}" type="presParOf" srcId="{6DAA9C22-126A-4355-A927-4E5F1A8F616E}" destId="{4A2CA71B-DC90-486B-8E85-F70CF103600F}" srcOrd="0" destOrd="0" presId="urn:microsoft.com/office/officeart/2005/8/layout/hierarchy2"/>
    <dgm:cxn modelId="{F8009AFB-2E25-4C59-88B8-ED4630C682B9}" type="presParOf" srcId="{6DAA9C22-126A-4355-A927-4E5F1A8F616E}" destId="{65D459CD-AFC5-43F8-B095-7C2C30FD347D}" srcOrd="1" destOrd="0" presId="urn:microsoft.com/office/officeart/2005/8/layout/hierarchy2"/>
    <dgm:cxn modelId="{ED56A3F7-8A3A-4553-9D85-A7E2AE715C49}" type="presParOf" srcId="{AB3371D1-6698-446F-8361-8881617AD0C7}" destId="{A22EAB0E-4E24-4184-B77C-9A2884FDB904}" srcOrd="2" destOrd="0" presId="urn:microsoft.com/office/officeart/2005/8/layout/hierarchy2"/>
    <dgm:cxn modelId="{285A2FE4-838B-4EF4-B493-5AC8B592C186}" type="presParOf" srcId="{A22EAB0E-4E24-4184-B77C-9A2884FDB904}" destId="{E9ACD487-DAD0-4E3B-8598-74939BD2C35B}" srcOrd="0" destOrd="0" presId="urn:microsoft.com/office/officeart/2005/8/layout/hierarchy2"/>
    <dgm:cxn modelId="{546960F9-ECAB-4FB0-BCD2-C3335A204BDB}" type="presParOf" srcId="{AB3371D1-6698-446F-8361-8881617AD0C7}" destId="{11C2806E-A901-4907-B87C-61B95080EB1C}" srcOrd="3" destOrd="0" presId="urn:microsoft.com/office/officeart/2005/8/layout/hierarchy2"/>
    <dgm:cxn modelId="{7718F7F2-542A-4DF1-9427-18655E4A040D}" type="presParOf" srcId="{11C2806E-A901-4907-B87C-61B95080EB1C}" destId="{BBA39B5E-B27A-42CA-8F52-8A9CFBFFD41F}" srcOrd="0" destOrd="0" presId="urn:microsoft.com/office/officeart/2005/8/layout/hierarchy2"/>
    <dgm:cxn modelId="{CB2191E3-7F9A-43C5-B6B4-2274DCB4E03D}" type="presParOf" srcId="{11C2806E-A901-4907-B87C-61B95080EB1C}" destId="{52DA1018-A7C9-4EDD-A246-89801FB8C9EC}" srcOrd="1" destOrd="0" presId="urn:microsoft.com/office/officeart/2005/8/layout/hierarchy2"/>
    <dgm:cxn modelId="{4F6287E1-B3D5-40D7-9B30-DDD22F1A5F20}" type="presParOf" srcId="{52DA1018-A7C9-4EDD-A246-89801FB8C9EC}" destId="{7FEA6163-0605-446F-9C96-5CE3A5C171CF}" srcOrd="0" destOrd="0" presId="urn:microsoft.com/office/officeart/2005/8/layout/hierarchy2"/>
    <dgm:cxn modelId="{9DE3461D-BF6D-47AA-AB19-5AB4AAE28FB3}" type="presParOf" srcId="{7FEA6163-0605-446F-9C96-5CE3A5C171CF}" destId="{22DDB6DC-5935-4627-99F8-F75ADB2C1336}" srcOrd="0" destOrd="0" presId="urn:microsoft.com/office/officeart/2005/8/layout/hierarchy2"/>
    <dgm:cxn modelId="{6970456C-1B6D-4593-B1FE-6CF20991D6C2}" type="presParOf" srcId="{52DA1018-A7C9-4EDD-A246-89801FB8C9EC}" destId="{3D84C471-70B2-4408-A2B1-13CC931920A7}" srcOrd="1" destOrd="0" presId="urn:microsoft.com/office/officeart/2005/8/layout/hierarchy2"/>
    <dgm:cxn modelId="{1E828731-A51B-4D96-9812-FBC47595219A}" type="presParOf" srcId="{3D84C471-70B2-4408-A2B1-13CC931920A7}" destId="{792189D8-DECA-46F1-B3CB-EC52D95590EE}" srcOrd="0" destOrd="0" presId="urn:microsoft.com/office/officeart/2005/8/layout/hierarchy2"/>
    <dgm:cxn modelId="{91C1919A-E502-425C-B6F5-D82855BD3B0B}" type="presParOf" srcId="{3D84C471-70B2-4408-A2B1-13CC931920A7}" destId="{C19B51CF-4F6F-4772-97D1-BC14A6C1B9FF}"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55DFF-548B-44A0-874D-73579F0BCAF8}">
      <dsp:nvSpPr>
        <dsp:cNvPr id="0" name=""/>
        <dsp:cNvSpPr/>
      </dsp:nvSpPr>
      <dsp:spPr>
        <a:xfrm>
          <a:off x="1267" y="563019"/>
          <a:ext cx="1500773" cy="750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WV Division of Rehabilitation Services</a:t>
          </a:r>
        </a:p>
      </dsp:txBody>
      <dsp:txXfrm>
        <a:off x="23245" y="584997"/>
        <a:ext cx="1456817" cy="706430"/>
      </dsp:txXfrm>
    </dsp:sp>
    <dsp:sp modelId="{130EF2D7-C237-4C99-873A-C422168A7BBA}">
      <dsp:nvSpPr>
        <dsp:cNvPr id="0" name=""/>
        <dsp:cNvSpPr/>
      </dsp:nvSpPr>
      <dsp:spPr>
        <a:xfrm rot="19508245">
          <a:off x="1434301" y="686477"/>
          <a:ext cx="754863" cy="71982"/>
        </a:xfrm>
        <a:custGeom>
          <a:avLst/>
          <a:gdLst/>
          <a:ahLst/>
          <a:cxnLst/>
          <a:rect l="0" t="0" r="0" b="0"/>
          <a:pathLst>
            <a:path>
              <a:moveTo>
                <a:pt x="0" y="35991"/>
              </a:moveTo>
              <a:lnTo>
                <a:pt x="754863" y="359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92861" y="703597"/>
        <a:ext cx="37743" cy="37743"/>
      </dsp:txXfrm>
    </dsp:sp>
    <dsp:sp modelId="{CBF2588F-D4F9-42E6-99F9-8B21CFA03A77}">
      <dsp:nvSpPr>
        <dsp:cNvPr id="0" name=""/>
        <dsp:cNvSpPr/>
      </dsp:nvSpPr>
      <dsp:spPr>
        <a:xfrm>
          <a:off x="2121425" y="131531"/>
          <a:ext cx="1500773" cy="750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Vocational Rehabilitation</a:t>
          </a:r>
        </a:p>
      </dsp:txBody>
      <dsp:txXfrm>
        <a:off x="2143403" y="153509"/>
        <a:ext cx="1456817" cy="706430"/>
      </dsp:txXfrm>
    </dsp:sp>
    <dsp:sp modelId="{0E74235F-AF2E-46C3-9524-AB1A2C737982}">
      <dsp:nvSpPr>
        <dsp:cNvPr id="0" name=""/>
        <dsp:cNvSpPr/>
      </dsp:nvSpPr>
      <dsp:spPr>
        <a:xfrm rot="89">
          <a:off x="3622199" y="470741"/>
          <a:ext cx="581234" cy="71982"/>
        </a:xfrm>
        <a:custGeom>
          <a:avLst/>
          <a:gdLst/>
          <a:ahLst/>
          <a:cxnLst/>
          <a:rect l="0" t="0" r="0" b="0"/>
          <a:pathLst>
            <a:path>
              <a:moveTo>
                <a:pt x="0" y="35991"/>
              </a:moveTo>
              <a:lnTo>
                <a:pt x="581234" y="359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8285" y="492201"/>
        <a:ext cx="29061" cy="29061"/>
      </dsp:txXfrm>
    </dsp:sp>
    <dsp:sp modelId="{4A2CA71B-DC90-486B-8E85-F70CF103600F}">
      <dsp:nvSpPr>
        <dsp:cNvPr id="0" name=""/>
        <dsp:cNvSpPr/>
      </dsp:nvSpPr>
      <dsp:spPr>
        <a:xfrm>
          <a:off x="4203433" y="131546"/>
          <a:ext cx="1500773" cy="750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Disability Determination Section</a:t>
          </a:r>
        </a:p>
      </dsp:txBody>
      <dsp:txXfrm>
        <a:off x="4225411" y="153524"/>
        <a:ext cx="1456817" cy="706430"/>
      </dsp:txXfrm>
    </dsp:sp>
    <dsp:sp modelId="{A22EAB0E-4E24-4184-B77C-9A2884FDB904}">
      <dsp:nvSpPr>
        <dsp:cNvPr id="0" name=""/>
        <dsp:cNvSpPr/>
      </dsp:nvSpPr>
      <dsp:spPr>
        <a:xfrm rot="2142401">
          <a:off x="1432554" y="1117957"/>
          <a:ext cx="739283" cy="71982"/>
        </a:xfrm>
        <a:custGeom>
          <a:avLst/>
          <a:gdLst/>
          <a:ahLst/>
          <a:cxnLst/>
          <a:rect l="0" t="0" r="0" b="0"/>
          <a:pathLst>
            <a:path>
              <a:moveTo>
                <a:pt x="0" y="35991"/>
              </a:moveTo>
              <a:lnTo>
                <a:pt x="739283" y="359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83713" y="1135466"/>
        <a:ext cx="36964" cy="36964"/>
      </dsp:txXfrm>
    </dsp:sp>
    <dsp:sp modelId="{BBA39B5E-B27A-42CA-8F52-8A9CFBFFD41F}">
      <dsp:nvSpPr>
        <dsp:cNvPr id="0" name=""/>
        <dsp:cNvSpPr/>
      </dsp:nvSpPr>
      <dsp:spPr>
        <a:xfrm>
          <a:off x="2102350" y="994491"/>
          <a:ext cx="1500773" cy="750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Transition Services </a:t>
          </a:r>
        </a:p>
      </dsp:txBody>
      <dsp:txXfrm>
        <a:off x="2124328" y="1016469"/>
        <a:ext cx="1456817" cy="706430"/>
      </dsp:txXfrm>
    </dsp:sp>
    <dsp:sp modelId="{7FEA6163-0605-446F-9C96-5CE3A5C171CF}">
      <dsp:nvSpPr>
        <dsp:cNvPr id="0" name=""/>
        <dsp:cNvSpPr/>
      </dsp:nvSpPr>
      <dsp:spPr>
        <a:xfrm>
          <a:off x="3603124" y="1333693"/>
          <a:ext cx="600309" cy="71982"/>
        </a:xfrm>
        <a:custGeom>
          <a:avLst/>
          <a:gdLst/>
          <a:ahLst/>
          <a:cxnLst/>
          <a:rect l="0" t="0" r="0" b="0"/>
          <a:pathLst>
            <a:path>
              <a:moveTo>
                <a:pt x="0" y="35991"/>
              </a:moveTo>
              <a:lnTo>
                <a:pt x="600309" y="359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88271" y="1354677"/>
        <a:ext cx="30015" cy="30015"/>
      </dsp:txXfrm>
    </dsp:sp>
    <dsp:sp modelId="{792189D8-DECA-46F1-B3CB-EC52D95590EE}">
      <dsp:nvSpPr>
        <dsp:cNvPr id="0" name=""/>
        <dsp:cNvSpPr/>
      </dsp:nvSpPr>
      <dsp:spPr>
        <a:xfrm>
          <a:off x="4203433" y="994491"/>
          <a:ext cx="1500773" cy="7503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Visions Services/Daily Skills Program</a:t>
          </a:r>
        </a:p>
      </dsp:txBody>
      <dsp:txXfrm>
        <a:off x="4225411" y="1016469"/>
        <a:ext cx="1456817" cy="7064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1:43.771"/>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5,'1181'0,"-1150"19,0 14,59 145,-57-98,1-16,42 23,953-57,-501-70,-492 40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8.792"/>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2,'111'-1,"120"3,-157 11,-54-9,1 0,26 1,670-3,-349-5,-51 3,-295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4.494"/>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2644 81,'-1379'0,"1349"-1,0-2,-29-7,29 5,-58-4,64 9,-8 1,1-2,-1-2,-45-8,32 3,-1 3,0 2,0 2,-50 5,-11-2,106-2,-33 1,0-2,0-1,-59-12,62 9,0 1,0 1,-62 3,53 1,17-1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3.620"/>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1,'50'0,"10"-1,0 3,89 13,-92-3,-17-3,1-2,1-2,41 1,1426-8,-1487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39.571"/>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1:44.320"/>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1.619"/>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99 302,'-18'-222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1.982"/>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99 304,'-18'-224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57.388"/>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0 590,'3040'-320,"-3002"320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57.762"/>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16 180,'36'224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58.104"/>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16 1063,'36'-502</inkml:trace>
  <inkml:trace contextRef="#ctx0" brushRef="#br0" timeOffset="1">16 1063,'36'-502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56.360"/>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2749 27,'-30'2,"0"1,-30 6,30-3,-58 3,60-9,1 1,0 2,-35 7,15-2,0-3,0-2,-92-6,32 0,-845 3,932-1,-1-1,-33-8,32 5,0 2,-24-2,8 4,8 1,0-1,0-2,-38-8,39 6,-1 1,1 2,-1 0,-36 4,-56-2,50-13,52 9,0 0,-27-1,-112 5,136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05T12:20:49.149"/>
    </inkml:context>
    <inkml:brush xml:id="br0">
      <inkml:brushProperty name="width" value="0.2" units="cm"/>
      <inkml:brushProperty name="height" value="0.4" units="cm"/>
      <inkml:brushProperty name="color" value="#FFFFFF"/>
      <inkml:brushProperty name="tip" value="rectangle"/>
      <inkml:brushProperty name="rasterOp" value="maskPen"/>
      <inkml:brushProperty name="ignorePressure" value="1"/>
    </inkml:brush>
  </inkml:definitions>
  <inkml:trace contextRef="#ctx0" brushRef="#br0">0 0</inkml:trace>
  <inkml:trace contextRef="#ctx0" brushRef="#br0" timeOffset="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D1396-E049-46C2-BBBE-D102EA42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6095</Words>
  <Characters>34744</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Pierson</dc:creator>
  <cp:keywords/>
  <dc:description/>
  <cp:lastModifiedBy>Maria Larry</cp:lastModifiedBy>
  <cp:revision>2</cp:revision>
  <cp:lastPrinted>2023-02-07T15:38:00Z</cp:lastPrinted>
  <dcterms:created xsi:type="dcterms:W3CDTF">2023-05-15T15:58:00Z</dcterms:created>
  <dcterms:modified xsi:type="dcterms:W3CDTF">2023-05-15T15:58:00Z</dcterms:modified>
</cp:coreProperties>
</file>